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8E750" w14:textId="77777777" w:rsidR="009548A0" w:rsidRPr="00BD2E61" w:rsidRDefault="009548A0" w:rsidP="00BD2E61">
      <w:pPr>
        <w:spacing w:after="0" w:line="360" w:lineRule="auto"/>
        <w:ind w:left="720" w:hanging="360"/>
        <w:rPr>
          <w:rFonts w:ascii="Times New Roman" w:hAnsi="Times New Roman" w:cs="Times New Roman"/>
        </w:rPr>
      </w:pPr>
    </w:p>
    <w:p w14:paraId="6B2B5DE6" w14:textId="5BDA466E" w:rsidR="00185981" w:rsidRDefault="00185981" w:rsidP="00185981">
      <w:pPr>
        <w:spacing w:after="0" w:line="360" w:lineRule="auto"/>
        <w:jc w:val="center"/>
        <w:rPr>
          <w:rFonts w:ascii="Times New Roman" w:hAnsi="Times New Roman" w:cs="Times New Roman"/>
          <w:b/>
          <w:bCs/>
          <w:lang w:val="am-ET"/>
        </w:rPr>
      </w:pPr>
      <w:r>
        <w:rPr>
          <w:rFonts w:cs="Arial"/>
          <w:noProof/>
        </w:rPr>
        <w:drawing>
          <wp:anchor distT="0" distB="0" distL="114300" distR="114300" simplePos="0" relativeHeight="251660800" behindDoc="0" locked="0" layoutInCell="1" allowOverlap="1" wp14:anchorId="1D1888A7" wp14:editId="5B6634ED">
            <wp:simplePos x="0" y="0"/>
            <wp:positionH relativeFrom="margin">
              <wp:posOffset>1346200</wp:posOffset>
            </wp:positionH>
            <wp:positionV relativeFrom="page">
              <wp:posOffset>1181100</wp:posOffset>
            </wp:positionV>
            <wp:extent cx="1289050" cy="535940"/>
            <wp:effectExtent l="0" t="0" r="6350" b="0"/>
            <wp:wrapSquare wrapText="bothSides"/>
            <wp:docPr id="27" name="Picture 27" descr="../../../Logos%202019/PNG%20Primary/CARE_HORIZ_1c_SOL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202019/PNG%20Primary/CARE_HORIZ_1c_SOLID.png"/>
                    <pic:cNvPicPr>
                      <a:picLocks noChangeAspect="1" noChangeArrowheads="1"/>
                    </pic:cNvPicPr>
                  </pic:nvPicPr>
                  <pic:blipFill>
                    <a:blip r:embed="rId6" cstate="screen">
                      <a:extLst>
                        <a:ext uri="{28A0092B-C50C-407E-A947-70E740481C1C}">
                          <a14:useLocalDpi xmlns:a14="http://schemas.microsoft.com/office/drawing/2010/main" val="0"/>
                        </a:ext>
                      </a:extLst>
                    </a:blip>
                    <a:srcRect/>
                    <a:stretch>
                      <a:fillRect/>
                    </a:stretch>
                  </pic:blipFill>
                  <pic:spPr bwMode="auto">
                    <a:xfrm>
                      <a:off x="0" y="0"/>
                      <a:ext cx="1289050" cy="535940"/>
                    </a:xfrm>
                    <a:prstGeom prst="rect">
                      <a:avLst/>
                    </a:prstGeom>
                    <a:noFill/>
                    <a:ln>
                      <a:noFill/>
                    </a:ln>
                  </pic:spPr>
                </pic:pic>
              </a:graphicData>
            </a:graphic>
            <wp14:sizeRelH relativeFrom="margin">
              <wp14:pctWidth>0</wp14:pctWidth>
            </wp14:sizeRelH>
          </wp:anchor>
        </w:drawing>
      </w:r>
      <w:r w:rsidRPr="00AF62E5">
        <w:rPr>
          <w:rFonts w:ascii="Calibri" w:eastAsia="Calibri" w:hAnsi="Calibri"/>
          <w:noProof/>
        </w:rPr>
        <w:drawing>
          <wp:inline distT="0" distB="0" distL="0" distR="0" wp14:anchorId="7F3CC396" wp14:editId="11F65696">
            <wp:extent cx="939800" cy="456565"/>
            <wp:effectExtent l="0" t="0" r="0" b="635"/>
            <wp:docPr id="17" name="Picture 17" descr="cid:image001.png@01D784A0.55223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784A0.55223D20"/>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991087" cy="481481"/>
                    </a:xfrm>
                    <a:prstGeom prst="rect">
                      <a:avLst/>
                    </a:prstGeom>
                    <a:noFill/>
                    <a:ln>
                      <a:noFill/>
                    </a:ln>
                  </pic:spPr>
                </pic:pic>
              </a:graphicData>
            </a:graphic>
          </wp:inline>
        </w:drawing>
      </w:r>
    </w:p>
    <w:p w14:paraId="1034E1EB" w14:textId="77777777" w:rsidR="00185981" w:rsidRDefault="00185981" w:rsidP="00185981">
      <w:pPr>
        <w:spacing w:after="0" w:line="360" w:lineRule="auto"/>
        <w:jc w:val="center"/>
        <w:rPr>
          <w:rFonts w:ascii="Times New Roman" w:hAnsi="Times New Roman" w:cs="Times New Roman"/>
          <w:b/>
          <w:bCs/>
          <w:lang w:val="am-ET"/>
        </w:rPr>
      </w:pPr>
    </w:p>
    <w:p w14:paraId="13691897" w14:textId="2F10A92A" w:rsidR="00892024" w:rsidRPr="00185981" w:rsidRDefault="00892024" w:rsidP="00200737">
      <w:pPr>
        <w:spacing w:after="0" w:line="360" w:lineRule="auto"/>
        <w:jc w:val="center"/>
        <w:rPr>
          <w:rFonts w:ascii="Times New Roman" w:hAnsi="Times New Roman" w:cs="Times New Roman"/>
          <w:b/>
          <w:bCs/>
          <w:sz w:val="28"/>
          <w:szCs w:val="28"/>
          <w:lang w:val="am-ET"/>
        </w:rPr>
      </w:pPr>
      <w:r w:rsidRPr="00185981">
        <w:rPr>
          <w:rFonts w:ascii="Times New Roman" w:hAnsi="Times New Roman" w:cs="Times New Roman"/>
          <w:b/>
          <w:bCs/>
          <w:sz w:val="28"/>
          <w:szCs w:val="28"/>
          <w:lang w:val="am-ET"/>
        </w:rPr>
        <w:t xml:space="preserve">Cellberation of </w:t>
      </w:r>
      <w:r w:rsidR="00200737" w:rsidRPr="00185981">
        <w:rPr>
          <w:rFonts w:ascii="Times New Roman" w:hAnsi="Times New Roman" w:cs="Times New Roman"/>
          <w:b/>
          <w:bCs/>
          <w:sz w:val="28"/>
          <w:szCs w:val="28"/>
          <w:lang w:val="am-ET"/>
        </w:rPr>
        <w:t xml:space="preserve"> International Womenday (IWD .2025)  </w:t>
      </w:r>
      <w:r w:rsidRPr="00185981">
        <w:rPr>
          <w:rFonts w:ascii="Times New Roman" w:hAnsi="Times New Roman" w:cs="Times New Roman"/>
          <w:b/>
          <w:bCs/>
          <w:sz w:val="28"/>
          <w:szCs w:val="28"/>
          <w:lang w:val="am-ET"/>
        </w:rPr>
        <w:t xml:space="preserve">March 8,2025 </w:t>
      </w:r>
      <w:r w:rsidR="00200737" w:rsidRPr="00185981">
        <w:rPr>
          <w:rFonts w:ascii="Nyala" w:hAnsi="Nyala" w:cs="Nyala"/>
          <w:b/>
          <w:bCs/>
          <w:sz w:val="28"/>
          <w:szCs w:val="28"/>
          <w:lang w:val="am-ET"/>
        </w:rPr>
        <w:t xml:space="preserve"> </w:t>
      </w:r>
    </w:p>
    <w:p w14:paraId="41F0D3A7" w14:textId="77777777" w:rsidR="00200737" w:rsidRPr="00185981" w:rsidRDefault="00200737" w:rsidP="00911050">
      <w:pPr>
        <w:spacing w:after="0" w:line="360" w:lineRule="auto"/>
        <w:rPr>
          <w:rFonts w:ascii="Times New Roman" w:hAnsi="Times New Roman" w:cs="Times New Roman"/>
          <w:b/>
          <w:bCs/>
          <w:sz w:val="28"/>
          <w:szCs w:val="28"/>
          <w:lang w:val="am-ET"/>
        </w:rPr>
      </w:pPr>
    </w:p>
    <w:p w14:paraId="16FF2C64" w14:textId="36FB87D8" w:rsidR="00200737" w:rsidRPr="00185981" w:rsidRDefault="00200737" w:rsidP="00AB34C4">
      <w:pPr>
        <w:shd w:val="clear" w:color="auto" w:fill="4EA72E" w:themeFill="accent6"/>
        <w:spacing w:after="0" w:line="360" w:lineRule="auto"/>
        <w:jc w:val="center"/>
        <w:rPr>
          <w:rFonts w:ascii="Times New Roman" w:hAnsi="Times New Roman" w:cs="Times New Roman"/>
          <w:b/>
          <w:bCs/>
          <w:sz w:val="28"/>
          <w:szCs w:val="28"/>
          <w:lang w:val="am-ET"/>
        </w:rPr>
      </w:pPr>
      <w:r w:rsidRPr="00185981">
        <w:rPr>
          <w:rFonts w:ascii="Times New Roman" w:hAnsi="Times New Roman" w:cs="Times New Roman"/>
          <w:b/>
          <w:bCs/>
          <w:sz w:val="28"/>
          <w:szCs w:val="28"/>
          <w:lang w:val="am-ET"/>
        </w:rPr>
        <w:t xml:space="preserve">Event Report and </w:t>
      </w:r>
      <w:r w:rsidR="00A77FA2" w:rsidRPr="00185981">
        <w:rPr>
          <w:rFonts w:ascii="Times New Roman" w:hAnsi="Times New Roman" w:cs="Times New Roman"/>
          <w:b/>
          <w:bCs/>
          <w:sz w:val="28"/>
          <w:szCs w:val="28"/>
          <w:lang w:val="am-ET"/>
        </w:rPr>
        <w:t xml:space="preserve"> summries </w:t>
      </w:r>
    </w:p>
    <w:p w14:paraId="5743D424" w14:textId="77777777" w:rsidR="00A77FA2" w:rsidRPr="00185981" w:rsidRDefault="00A77FA2" w:rsidP="00BD2E61">
      <w:pPr>
        <w:spacing w:after="0" w:line="360" w:lineRule="auto"/>
        <w:jc w:val="center"/>
        <w:rPr>
          <w:rFonts w:ascii="Times New Roman" w:hAnsi="Times New Roman" w:cs="Times New Roman"/>
          <w:b/>
          <w:bCs/>
          <w:sz w:val="28"/>
          <w:szCs w:val="28"/>
          <w:lang w:val="am-ET"/>
        </w:rPr>
      </w:pPr>
    </w:p>
    <w:p w14:paraId="019EE312" w14:textId="6E454769" w:rsidR="00200737" w:rsidRPr="00185981" w:rsidRDefault="00200737" w:rsidP="00911050">
      <w:pPr>
        <w:spacing w:after="0" w:line="360" w:lineRule="auto"/>
        <w:jc w:val="center"/>
        <w:rPr>
          <w:rFonts w:ascii="Times New Roman" w:hAnsi="Times New Roman" w:cs="Times New Roman"/>
          <w:b/>
          <w:bCs/>
          <w:sz w:val="28"/>
          <w:szCs w:val="28"/>
          <w:lang w:val="am-ET"/>
        </w:rPr>
      </w:pPr>
      <w:r w:rsidRPr="00185981">
        <w:rPr>
          <w:rFonts w:ascii="Times New Roman" w:hAnsi="Times New Roman" w:cs="Times New Roman"/>
          <w:b/>
          <w:bCs/>
          <w:sz w:val="28"/>
          <w:szCs w:val="28"/>
          <w:lang w:val="am-ET"/>
        </w:rPr>
        <w:t xml:space="preserve">Date of  Cellberation </w:t>
      </w:r>
      <w:r w:rsidR="00185981" w:rsidRPr="00185981">
        <w:rPr>
          <w:rFonts w:ascii="Times New Roman" w:hAnsi="Times New Roman" w:cs="Times New Roman"/>
          <w:b/>
          <w:bCs/>
          <w:sz w:val="28"/>
          <w:szCs w:val="28"/>
          <w:lang w:val="am-ET"/>
        </w:rPr>
        <w:t xml:space="preserve">: </w:t>
      </w:r>
      <w:r w:rsidR="00080FD9" w:rsidRPr="00185981">
        <w:rPr>
          <w:rFonts w:ascii="Times New Roman" w:hAnsi="Times New Roman" w:cs="Times New Roman"/>
          <w:b/>
          <w:bCs/>
          <w:sz w:val="28"/>
          <w:szCs w:val="28"/>
          <w:lang w:val="am-ET"/>
        </w:rPr>
        <w:t xml:space="preserve"> March 11,2025</w:t>
      </w:r>
    </w:p>
    <w:p w14:paraId="27BC442A" w14:textId="0B9DAFC8" w:rsidR="00200737" w:rsidRPr="00185981" w:rsidRDefault="00185981" w:rsidP="00185981">
      <w:pPr>
        <w:spacing w:after="0" w:line="360" w:lineRule="auto"/>
        <w:jc w:val="center"/>
        <w:rPr>
          <w:rFonts w:ascii="Times New Roman" w:hAnsi="Times New Roman" w:cs="Times New Roman"/>
          <w:b/>
          <w:bCs/>
          <w:sz w:val="28"/>
          <w:szCs w:val="28"/>
          <w:lang w:val="am-ET"/>
        </w:rPr>
      </w:pPr>
      <w:r w:rsidRPr="00185981">
        <w:rPr>
          <w:rFonts w:ascii="Times New Roman" w:hAnsi="Times New Roman" w:cs="Times New Roman"/>
          <w:b/>
          <w:bCs/>
          <w:sz w:val="28"/>
          <w:szCs w:val="28"/>
          <w:lang w:val="am-ET"/>
        </w:rPr>
        <w:t>Report Complied by WEGO Team</w:t>
      </w:r>
    </w:p>
    <w:p w14:paraId="7659BAB0" w14:textId="77777777" w:rsidR="00185981" w:rsidRPr="00185981" w:rsidRDefault="00185981" w:rsidP="00185981">
      <w:pPr>
        <w:spacing w:after="0" w:line="360" w:lineRule="auto"/>
        <w:rPr>
          <w:rFonts w:ascii="Times New Roman" w:hAnsi="Times New Roman" w:cs="Times New Roman"/>
          <w:b/>
          <w:bCs/>
          <w:sz w:val="28"/>
          <w:szCs w:val="28"/>
          <w:lang w:val="am-ET"/>
        </w:rPr>
      </w:pPr>
    </w:p>
    <w:p w14:paraId="42C0F11A" w14:textId="5752BA76" w:rsidR="00185981" w:rsidRPr="00185981" w:rsidRDefault="00911050" w:rsidP="00185981">
      <w:pPr>
        <w:spacing w:after="0" w:line="360" w:lineRule="auto"/>
        <w:rPr>
          <w:rFonts w:ascii="Times New Roman" w:hAnsi="Times New Roman" w:cs="Times New Roman"/>
          <w:b/>
          <w:bCs/>
          <w:sz w:val="28"/>
          <w:szCs w:val="28"/>
          <w:lang w:val="am-ET"/>
        </w:rPr>
      </w:pPr>
      <w:r>
        <w:rPr>
          <w:noProof/>
        </w:rPr>
        <w:drawing>
          <wp:inline distT="0" distB="0" distL="0" distR="0" wp14:anchorId="1BC8359C" wp14:editId="72360A47">
            <wp:extent cx="5943600" cy="3343275"/>
            <wp:effectExtent l="0" t="0" r="0" b="9525"/>
            <wp:docPr id="19439395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939539" name=""/>
                    <pic:cNvPicPr/>
                  </pic:nvPicPr>
                  <pic:blipFill>
                    <a:blip r:embed="rId9"/>
                    <a:stretch>
                      <a:fillRect/>
                    </a:stretch>
                  </pic:blipFill>
                  <pic:spPr>
                    <a:xfrm>
                      <a:off x="0" y="0"/>
                      <a:ext cx="5943600" cy="3343275"/>
                    </a:xfrm>
                    <a:prstGeom prst="rect">
                      <a:avLst/>
                    </a:prstGeom>
                  </pic:spPr>
                </pic:pic>
              </a:graphicData>
            </a:graphic>
          </wp:inline>
        </w:drawing>
      </w:r>
    </w:p>
    <w:p w14:paraId="693B6B99" w14:textId="77777777" w:rsidR="00185981" w:rsidRPr="00185981" w:rsidRDefault="00185981" w:rsidP="00185981">
      <w:pPr>
        <w:spacing w:after="0" w:line="360" w:lineRule="auto"/>
        <w:rPr>
          <w:rFonts w:ascii="Times New Roman" w:hAnsi="Times New Roman" w:cs="Times New Roman"/>
          <w:b/>
          <w:bCs/>
          <w:sz w:val="28"/>
          <w:szCs w:val="28"/>
          <w:lang w:val="am-ET"/>
        </w:rPr>
      </w:pPr>
    </w:p>
    <w:p w14:paraId="1DEF797F" w14:textId="77777777" w:rsidR="00185981" w:rsidRPr="00185981" w:rsidRDefault="00185981" w:rsidP="00185981">
      <w:pPr>
        <w:spacing w:after="0" w:line="360" w:lineRule="auto"/>
        <w:rPr>
          <w:rFonts w:ascii="Times New Roman" w:hAnsi="Times New Roman" w:cs="Times New Roman"/>
          <w:b/>
          <w:bCs/>
          <w:sz w:val="28"/>
          <w:szCs w:val="28"/>
          <w:lang w:val="am-ET"/>
        </w:rPr>
      </w:pPr>
    </w:p>
    <w:p w14:paraId="64DED7E5" w14:textId="77777777" w:rsidR="00185981" w:rsidRPr="00185981" w:rsidRDefault="00185981" w:rsidP="00185981">
      <w:pPr>
        <w:spacing w:after="0" w:line="360" w:lineRule="auto"/>
        <w:rPr>
          <w:rFonts w:ascii="Times New Roman" w:hAnsi="Times New Roman" w:cs="Times New Roman"/>
          <w:b/>
          <w:bCs/>
          <w:sz w:val="28"/>
          <w:szCs w:val="28"/>
          <w:lang w:val="am-ET"/>
        </w:rPr>
      </w:pPr>
    </w:p>
    <w:p w14:paraId="16E5DEB6" w14:textId="77777777" w:rsidR="00185981" w:rsidRPr="00185981" w:rsidRDefault="00185981" w:rsidP="00185981">
      <w:pPr>
        <w:spacing w:after="0" w:line="360" w:lineRule="auto"/>
        <w:rPr>
          <w:rFonts w:ascii="Times New Roman" w:hAnsi="Times New Roman" w:cs="Times New Roman"/>
          <w:b/>
          <w:bCs/>
          <w:sz w:val="28"/>
          <w:szCs w:val="28"/>
          <w:lang w:val="am-ET"/>
        </w:rPr>
      </w:pPr>
    </w:p>
    <w:p w14:paraId="5AC52C43" w14:textId="7EEE4BFB" w:rsidR="00080FD9" w:rsidRPr="00185981" w:rsidRDefault="00C678F1" w:rsidP="00185981">
      <w:pPr>
        <w:spacing w:after="0" w:line="360" w:lineRule="auto"/>
        <w:jc w:val="right"/>
        <w:rPr>
          <w:rFonts w:ascii="Times New Roman" w:hAnsi="Times New Roman" w:cs="Times New Roman"/>
          <w:b/>
          <w:bCs/>
          <w:sz w:val="28"/>
          <w:szCs w:val="28"/>
          <w:lang w:val="am-ET"/>
        </w:rPr>
      </w:pPr>
      <w:r w:rsidRPr="00185981">
        <w:rPr>
          <w:rFonts w:ascii="Times New Roman" w:hAnsi="Times New Roman" w:cs="Times New Roman"/>
          <w:b/>
          <w:bCs/>
          <w:sz w:val="28"/>
          <w:szCs w:val="28"/>
          <w:lang w:val="am-ET"/>
        </w:rPr>
        <w:t xml:space="preserve">MOA , Addis Ababa </w:t>
      </w:r>
      <w:r w:rsidR="00892024" w:rsidRPr="00185981">
        <w:rPr>
          <w:rFonts w:ascii="Times New Roman" w:hAnsi="Times New Roman" w:cs="Times New Roman"/>
          <w:b/>
          <w:bCs/>
          <w:sz w:val="28"/>
          <w:szCs w:val="28"/>
          <w:lang w:val="am-ET"/>
        </w:rPr>
        <w:t>, Ethiopia</w:t>
      </w:r>
    </w:p>
    <w:p w14:paraId="2C9D4AB6" w14:textId="77777777" w:rsidR="00200737" w:rsidRDefault="00200737" w:rsidP="00BD2E61">
      <w:pPr>
        <w:spacing w:after="0" w:line="360" w:lineRule="auto"/>
        <w:jc w:val="both"/>
        <w:rPr>
          <w:rFonts w:ascii="Times New Roman" w:hAnsi="Times New Roman" w:cs="Times New Roman"/>
        </w:rPr>
      </w:pPr>
    </w:p>
    <w:p w14:paraId="47CB24D8" w14:textId="77777777" w:rsidR="00200737" w:rsidRDefault="00200737" w:rsidP="00BD2E61">
      <w:pPr>
        <w:spacing w:after="0" w:line="360" w:lineRule="auto"/>
        <w:jc w:val="both"/>
        <w:rPr>
          <w:rFonts w:ascii="Times New Roman" w:hAnsi="Times New Roman" w:cs="Times New Roman"/>
        </w:rPr>
      </w:pPr>
    </w:p>
    <w:sdt>
      <w:sdtPr>
        <w:id w:val="821854057"/>
        <w:docPartObj>
          <w:docPartGallery w:val="Table of Contents"/>
          <w:docPartUnique/>
        </w:docPartObj>
      </w:sdtPr>
      <w:sdtEndPr>
        <w:rPr>
          <w:rFonts w:asciiTheme="minorHAnsi" w:eastAsiaTheme="minorHAnsi" w:hAnsiTheme="minorHAnsi" w:cstheme="minorBidi"/>
          <w:b/>
          <w:bCs/>
          <w:noProof/>
          <w:color w:val="auto"/>
          <w:kern w:val="2"/>
          <w:sz w:val="24"/>
          <w:szCs w:val="24"/>
          <w14:ligatures w14:val="standardContextual"/>
        </w:rPr>
      </w:sdtEndPr>
      <w:sdtContent>
        <w:p w14:paraId="656B302F" w14:textId="5DC00999" w:rsidR="00185981" w:rsidRDefault="00185981" w:rsidP="00185981">
          <w:pPr>
            <w:pStyle w:val="TOCHeading"/>
            <w:jc w:val="center"/>
          </w:pPr>
          <w:r>
            <w:t>Table of Contents</w:t>
          </w:r>
        </w:p>
        <w:p w14:paraId="2C112F32" w14:textId="04153680" w:rsidR="004C64AD" w:rsidRPr="004C64AD" w:rsidRDefault="00185981" w:rsidP="004C64AD">
          <w:pPr>
            <w:pStyle w:val="TOC1"/>
            <w:tabs>
              <w:tab w:val="left" w:pos="480"/>
              <w:tab w:val="right" w:leader="dot" w:pos="9350"/>
            </w:tabs>
            <w:spacing w:line="360" w:lineRule="auto"/>
            <w:rPr>
              <w:rFonts w:eastAsiaTheme="minorEastAsia"/>
              <w:noProof/>
            </w:rPr>
          </w:pPr>
          <w:r w:rsidRPr="00185981">
            <w:rPr>
              <w:b/>
              <w:bCs/>
            </w:rPr>
            <w:fldChar w:fldCharType="begin"/>
          </w:r>
          <w:r w:rsidRPr="00185981">
            <w:rPr>
              <w:b/>
              <w:bCs/>
            </w:rPr>
            <w:instrText xml:space="preserve"> TOC \o "1-3" \h \z \u </w:instrText>
          </w:r>
          <w:r w:rsidRPr="00185981">
            <w:rPr>
              <w:b/>
              <w:bCs/>
            </w:rPr>
            <w:fldChar w:fldCharType="separate"/>
          </w:r>
          <w:hyperlink w:anchor="_Toc193742889" w:history="1">
            <w:r w:rsidR="004C64AD" w:rsidRPr="004C64AD">
              <w:rPr>
                <w:rStyle w:val="Hyperlink"/>
                <w:rFonts w:ascii="Times New Roman" w:hAnsi="Times New Roman" w:cs="Times New Roman"/>
                <w:noProof/>
              </w:rPr>
              <w:t>1.</w:t>
            </w:r>
            <w:r w:rsidR="004C64AD" w:rsidRPr="004C64AD">
              <w:rPr>
                <w:rFonts w:eastAsiaTheme="minorEastAsia"/>
                <w:noProof/>
              </w:rPr>
              <w:tab/>
            </w:r>
            <w:r w:rsidR="004C64AD" w:rsidRPr="004C64AD">
              <w:rPr>
                <w:rStyle w:val="Hyperlink"/>
                <w:rFonts w:ascii="Times New Roman" w:hAnsi="Times New Roman" w:cs="Times New Roman"/>
                <w:noProof/>
              </w:rPr>
              <w:t>Introduction</w:t>
            </w:r>
            <w:r w:rsidR="004C64AD" w:rsidRPr="004C64AD">
              <w:rPr>
                <w:noProof/>
                <w:webHidden/>
              </w:rPr>
              <w:tab/>
            </w:r>
            <w:r w:rsidR="004C64AD" w:rsidRPr="004C64AD">
              <w:rPr>
                <w:noProof/>
                <w:webHidden/>
              </w:rPr>
              <w:fldChar w:fldCharType="begin"/>
            </w:r>
            <w:r w:rsidR="004C64AD" w:rsidRPr="004C64AD">
              <w:rPr>
                <w:noProof/>
                <w:webHidden/>
              </w:rPr>
              <w:instrText xml:space="preserve"> PAGEREF _Toc193742889 \h </w:instrText>
            </w:r>
            <w:r w:rsidR="004C64AD" w:rsidRPr="004C64AD">
              <w:rPr>
                <w:noProof/>
                <w:webHidden/>
              </w:rPr>
            </w:r>
            <w:r w:rsidR="004C64AD" w:rsidRPr="004C64AD">
              <w:rPr>
                <w:noProof/>
                <w:webHidden/>
              </w:rPr>
              <w:fldChar w:fldCharType="separate"/>
            </w:r>
            <w:r w:rsidR="004C64AD" w:rsidRPr="004C64AD">
              <w:rPr>
                <w:noProof/>
                <w:webHidden/>
              </w:rPr>
              <w:t>3</w:t>
            </w:r>
            <w:r w:rsidR="004C64AD" w:rsidRPr="004C64AD">
              <w:rPr>
                <w:noProof/>
                <w:webHidden/>
              </w:rPr>
              <w:fldChar w:fldCharType="end"/>
            </w:r>
          </w:hyperlink>
        </w:p>
        <w:p w14:paraId="2A4C6546" w14:textId="5C15BE4B" w:rsidR="004C64AD" w:rsidRPr="004C64AD" w:rsidRDefault="004C64AD" w:rsidP="004C64AD">
          <w:pPr>
            <w:pStyle w:val="TOC1"/>
            <w:tabs>
              <w:tab w:val="left" w:pos="480"/>
              <w:tab w:val="right" w:leader="dot" w:pos="9350"/>
            </w:tabs>
            <w:spacing w:line="360" w:lineRule="auto"/>
            <w:rPr>
              <w:rFonts w:eastAsiaTheme="minorEastAsia"/>
              <w:noProof/>
            </w:rPr>
          </w:pPr>
          <w:hyperlink w:anchor="_Toc193742890" w:history="1">
            <w:r w:rsidRPr="004C64AD">
              <w:rPr>
                <w:rStyle w:val="Hyperlink"/>
                <w:rFonts w:ascii="Times New Roman" w:hAnsi="Times New Roman" w:cs="Times New Roman"/>
                <w:noProof/>
              </w:rPr>
              <w:t>2.</w:t>
            </w:r>
            <w:r w:rsidRPr="004C64AD">
              <w:rPr>
                <w:rFonts w:eastAsiaTheme="minorEastAsia"/>
                <w:noProof/>
              </w:rPr>
              <w:tab/>
            </w:r>
            <w:r w:rsidRPr="004C64AD">
              <w:rPr>
                <w:rStyle w:val="Hyperlink"/>
                <w:rFonts w:ascii="Times New Roman" w:hAnsi="Times New Roman" w:cs="Times New Roman"/>
                <w:noProof/>
                <w:lang w:val="am-ET"/>
              </w:rPr>
              <w:t>Major Objective</w:t>
            </w:r>
            <w:r w:rsidRPr="004C64AD">
              <w:rPr>
                <w:noProof/>
                <w:webHidden/>
              </w:rPr>
              <w:tab/>
            </w:r>
            <w:r w:rsidRPr="004C64AD">
              <w:rPr>
                <w:noProof/>
                <w:webHidden/>
              </w:rPr>
              <w:fldChar w:fldCharType="begin"/>
            </w:r>
            <w:r w:rsidRPr="004C64AD">
              <w:rPr>
                <w:noProof/>
                <w:webHidden/>
              </w:rPr>
              <w:instrText xml:space="preserve"> PAGEREF _Toc193742890 \h </w:instrText>
            </w:r>
            <w:r w:rsidRPr="004C64AD">
              <w:rPr>
                <w:noProof/>
                <w:webHidden/>
              </w:rPr>
            </w:r>
            <w:r w:rsidRPr="004C64AD">
              <w:rPr>
                <w:noProof/>
                <w:webHidden/>
              </w:rPr>
              <w:fldChar w:fldCharType="separate"/>
            </w:r>
            <w:r w:rsidRPr="004C64AD">
              <w:rPr>
                <w:noProof/>
                <w:webHidden/>
              </w:rPr>
              <w:t>3</w:t>
            </w:r>
            <w:r w:rsidRPr="004C64AD">
              <w:rPr>
                <w:noProof/>
                <w:webHidden/>
              </w:rPr>
              <w:fldChar w:fldCharType="end"/>
            </w:r>
          </w:hyperlink>
        </w:p>
        <w:p w14:paraId="4FD5F0EE" w14:textId="0E3990D0" w:rsidR="004C64AD" w:rsidRPr="004C64AD" w:rsidRDefault="004C64AD" w:rsidP="004C64AD">
          <w:pPr>
            <w:pStyle w:val="TOC1"/>
            <w:tabs>
              <w:tab w:val="left" w:pos="480"/>
              <w:tab w:val="right" w:leader="dot" w:pos="9350"/>
            </w:tabs>
            <w:spacing w:line="360" w:lineRule="auto"/>
            <w:rPr>
              <w:rFonts w:eastAsiaTheme="minorEastAsia"/>
              <w:noProof/>
            </w:rPr>
          </w:pPr>
          <w:hyperlink w:anchor="_Toc193742891" w:history="1">
            <w:r w:rsidRPr="004C64AD">
              <w:rPr>
                <w:rStyle w:val="Hyperlink"/>
                <w:rFonts w:ascii="Times New Roman" w:eastAsia="Times New Roman" w:hAnsi="Times New Roman" w:cs="Times New Roman"/>
                <w:noProof/>
                <w:lang w:val="en" w:eastAsia="en-GB"/>
              </w:rPr>
              <w:t>3.</w:t>
            </w:r>
            <w:r w:rsidRPr="004C64AD">
              <w:rPr>
                <w:rFonts w:eastAsiaTheme="minorEastAsia"/>
                <w:noProof/>
              </w:rPr>
              <w:tab/>
            </w:r>
            <w:r w:rsidRPr="004C64AD">
              <w:rPr>
                <w:rStyle w:val="Hyperlink"/>
                <w:rFonts w:ascii="Times New Roman" w:eastAsia="Times New Roman" w:hAnsi="Times New Roman" w:cs="Times New Roman"/>
                <w:noProof/>
                <w:lang w:val="en" w:eastAsia="en-GB"/>
              </w:rPr>
              <w:t>Pannel Discussion with leadership, partners and research institutions</w:t>
            </w:r>
            <w:r w:rsidRPr="004C64AD">
              <w:rPr>
                <w:noProof/>
                <w:webHidden/>
              </w:rPr>
              <w:tab/>
            </w:r>
            <w:r w:rsidRPr="004C64AD">
              <w:rPr>
                <w:noProof/>
                <w:webHidden/>
              </w:rPr>
              <w:fldChar w:fldCharType="begin"/>
            </w:r>
            <w:r w:rsidRPr="004C64AD">
              <w:rPr>
                <w:noProof/>
                <w:webHidden/>
              </w:rPr>
              <w:instrText xml:space="preserve"> PAGEREF _Toc193742891 \h </w:instrText>
            </w:r>
            <w:r w:rsidRPr="004C64AD">
              <w:rPr>
                <w:noProof/>
                <w:webHidden/>
              </w:rPr>
            </w:r>
            <w:r w:rsidRPr="004C64AD">
              <w:rPr>
                <w:noProof/>
                <w:webHidden/>
              </w:rPr>
              <w:fldChar w:fldCharType="separate"/>
            </w:r>
            <w:r w:rsidRPr="004C64AD">
              <w:rPr>
                <w:noProof/>
                <w:webHidden/>
              </w:rPr>
              <w:t>3</w:t>
            </w:r>
            <w:r w:rsidRPr="004C64AD">
              <w:rPr>
                <w:noProof/>
                <w:webHidden/>
              </w:rPr>
              <w:fldChar w:fldCharType="end"/>
            </w:r>
          </w:hyperlink>
        </w:p>
        <w:p w14:paraId="5D88A906" w14:textId="0FBF2DFD" w:rsidR="004C64AD" w:rsidRPr="004C64AD" w:rsidRDefault="004C64AD" w:rsidP="004C64AD">
          <w:pPr>
            <w:pStyle w:val="TOC1"/>
            <w:tabs>
              <w:tab w:val="left" w:pos="480"/>
              <w:tab w:val="right" w:leader="dot" w:pos="9350"/>
            </w:tabs>
            <w:spacing w:line="360" w:lineRule="auto"/>
            <w:rPr>
              <w:rFonts w:eastAsiaTheme="minorEastAsia"/>
              <w:noProof/>
            </w:rPr>
          </w:pPr>
          <w:hyperlink w:anchor="_Toc193742892" w:history="1">
            <w:r w:rsidRPr="004C64AD">
              <w:rPr>
                <w:rStyle w:val="Hyperlink"/>
                <w:rFonts w:ascii="Times New Roman" w:eastAsia="Times New Roman" w:hAnsi="Times New Roman" w:cs="Times New Roman"/>
                <w:noProof/>
                <w:lang w:val="en" w:eastAsia="en-GB"/>
              </w:rPr>
              <w:t>4.</w:t>
            </w:r>
            <w:r w:rsidRPr="004C64AD">
              <w:rPr>
                <w:rFonts w:eastAsiaTheme="minorEastAsia"/>
                <w:noProof/>
              </w:rPr>
              <w:t xml:space="preserve"> G</w:t>
            </w:r>
            <w:r w:rsidRPr="004C64AD">
              <w:rPr>
                <w:rStyle w:val="Hyperlink"/>
                <w:rFonts w:ascii="Times New Roman" w:hAnsi="Times New Roman" w:cs="Times New Roman"/>
                <w:noProof/>
                <w:lang w:val="am-ET"/>
              </w:rPr>
              <w:t>ender manstreaming activities of  excutives , progrmas and projects at MOA :</w:t>
            </w:r>
            <w:r w:rsidRPr="004C64AD">
              <w:rPr>
                <w:noProof/>
                <w:webHidden/>
              </w:rPr>
              <w:tab/>
            </w:r>
            <w:r w:rsidRPr="004C64AD">
              <w:rPr>
                <w:noProof/>
                <w:webHidden/>
              </w:rPr>
              <w:fldChar w:fldCharType="begin"/>
            </w:r>
            <w:r w:rsidRPr="004C64AD">
              <w:rPr>
                <w:noProof/>
                <w:webHidden/>
              </w:rPr>
              <w:instrText xml:space="preserve"> PAGEREF _Toc193742892 \h </w:instrText>
            </w:r>
            <w:r w:rsidRPr="004C64AD">
              <w:rPr>
                <w:noProof/>
                <w:webHidden/>
              </w:rPr>
            </w:r>
            <w:r w:rsidRPr="004C64AD">
              <w:rPr>
                <w:noProof/>
                <w:webHidden/>
              </w:rPr>
              <w:fldChar w:fldCharType="separate"/>
            </w:r>
            <w:r w:rsidRPr="004C64AD">
              <w:rPr>
                <w:noProof/>
                <w:webHidden/>
              </w:rPr>
              <w:t>7</w:t>
            </w:r>
            <w:r w:rsidRPr="004C64AD">
              <w:rPr>
                <w:noProof/>
                <w:webHidden/>
              </w:rPr>
              <w:fldChar w:fldCharType="end"/>
            </w:r>
          </w:hyperlink>
        </w:p>
        <w:p w14:paraId="5EC92325" w14:textId="393E95A8" w:rsidR="004C64AD" w:rsidRPr="004C64AD" w:rsidRDefault="004C64AD" w:rsidP="004C64AD">
          <w:pPr>
            <w:pStyle w:val="TOC1"/>
            <w:tabs>
              <w:tab w:val="left" w:pos="480"/>
              <w:tab w:val="right" w:leader="dot" w:pos="9350"/>
            </w:tabs>
            <w:spacing w:line="360" w:lineRule="auto"/>
            <w:rPr>
              <w:rFonts w:eastAsiaTheme="minorEastAsia"/>
              <w:noProof/>
            </w:rPr>
          </w:pPr>
          <w:hyperlink w:anchor="_Toc193742893" w:history="1">
            <w:r w:rsidRPr="004C64AD">
              <w:rPr>
                <w:rStyle w:val="Hyperlink"/>
                <w:rFonts w:ascii="Times New Roman" w:eastAsia="Times New Roman" w:hAnsi="Times New Roman" w:cs="Times New Roman"/>
                <w:noProof/>
                <w:lang w:val="en" w:eastAsia="en-GB"/>
              </w:rPr>
              <w:t>5.</w:t>
            </w:r>
            <w:r w:rsidRPr="004C64AD">
              <w:rPr>
                <w:rFonts w:eastAsiaTheme="minorEastAsia"/>
                <w:noProof/>
              </w:rPr>
              <w:tab/>
            </w:r>
            <w:r w:rsidRPr="004C64AD">
              <w:rPr>
                <w:rStyle w:val="Hyperlink"/>
                <w:rFonts w:ascii="Times New Roman" w:hAnsi="Times New Roman" w:cs="Times New Roman"/>
                <w:noProof/>
                <w:shd w:val="clear" w:color="auto" w:fill="FFFFFF" w:themeFill="background1"/>
              </w:rPr>
              <w:t>Success stories of Women in the agriculture sector :</w:t>
            </w:r>
            <w:r w:rsidRPr="004C64AD">
              <w:rPr>
                <w:rStyle w:val="Hyperlink"/>
                <w:rFonts w:ascii="Times New Roman" w:eastAsia="Times New Roman" w:hAnsi="Times New Roman" w:cs="Times New Roman"/>
                <w:noProof/>
                <w:shd w:val="clear" w:color="auto" w:fill="FFFFFF" w:themeFill="background1"/>
                <w:lang w:val="en" w:eastAsia="en-GB"/>
              </w:rPr>
              <w:t xml:space="preserve"> Listening from successful female agri</w:t>
            </w:r>
            <w:r w:rsidRPr="004C64AD">
              <w:rPr>
                <w:rStyle w:val="Hyperlink"/>
                <w:rFonts w:ascii="Times New Roman" w:eastAsia="Times New Roman" w:hAnsi="Times New Roman" w:cs="Times New Roman"/>
                <w:noProof/>
                <w:lang w:val="en" w:eastAsia="en-GB"/>
              </w:rPr>
              <w:t>-preneurs</w:t>
            </w:r>
            <w:r w:rsidRPr="004C64AD">
              <w:rPr>
                <w:noProof/>
                <w:webHidden/>
              </w:rPr>
              <w:tab/>
            </w:r>
            <w:r w:rsidRPr="004C64AD">
              <w:rPr>
                <w:noProof/>
                <w:webHidden/>
              </w:rPr>
              <w:fldChar w:fldCharType="begin"/>
            </w:r>
            <w:r w:rsidRPr="004C64AD">
              <w:rPr>
                <w:noProof/>
                <w:webHidden/>
              </w:rPr>
              <w:instrText xml:space="preserve"> PAGEREF _Toc193742893 \h </w:instrText>
            </w:r>
            <w:r w:rsidRPr="004C64AD">
              <w:rPr>
                <w:noProof/>
                <w:webHidden/>
              </w:rPr>
            </w:r>
            <w:r w:rsidRPr="004C64AD">
              <w:rPr>
                <w:noProof/>
                <w:webHidden/>
              </w:rPr>
              <w:fldChar w:fldCharType="separate"/>
            </w:r>
            <w:r w:rsidRPr="004C64AD">
              <w:rPr>
                <w:noProof/>
                <w:webHidden/>
              </w:rPr>
              <w:t>9</w:t>
            </w:r>
            <w:r w:rsidRPr="004C64AD">
              <w:rPr>
                <w:noProof/>
                <w:webHidden/>
              </w:rPr>
              <w:fldChar w:fldCharType="end"/>
            </w:r>
          </w:hyperlink>
        </w:p>
        <w:p w14:paraId="655625B8" w14:textId="0E9E4870" w:rsidR="004C64AD" w:rsidRPr="004C64AD" w:rsidRDefault="004C64AD" w:rsidP="004C64AD">
          <w:pPr>
            <w:pStyle w:val="TOC1"/>
            <w:tabs>
              <w:tab w:val="left" w:pos="480"/>
              <w:tab w:val="right" w:leader="dot" w:pos="9350"/>
            </w:tabs>
            <w:spacing w:line="360" w:lineRule="auto"/>
            <w:rPr>
              <w:rFonts w:eastAsiaTheme="minorEastAsia"/>
              <w:noProof/>
            </w:rPr>
          </w:pPr>
          <w:hyperlink w:anchor="_Toc193742894" w:history="1">
            <w:r w:rsidRPr="004C64AD">
              <w:rPr>
                <w:rStyle w:val="Hyperlink"/>
                <w:rFonts w:ascii="Times New Roman" w:hAnsi="Times New Roman" w:cs="Times New Roman"/>
                <w:noProof/>
              </w:rPr>
              <w:t>6.</w:t>
            </w:r>
            <w:r w:rsidRPr="004C64AD">
              <w:rPr>
                <w:rFonts w:eastAsiaTheme="minorEastAsia"/>
                <w:noProof/>
              </w:rPr>
              <w:tab/>
            </w:r>
            <w:r w:rsidRPr="004C64AD">
              <w:rPr>
                <w:rStyle w:val="Hyperlink"/>
                <w:rFonts w:ascii="Times New Roman" w:hAnsi="Times New Roman" w:cs="Times New Roman"/>
                <w:noProof/>
              </w:rPr>
              <w:t>Summaries of Key sessions</w:t>
            </w:r>
            <w:r w:rsidRPr="004C64AD">
              <w:rPr>
                <w:noProof/>
                <w:webHidden/>
              </w:rPr>
              <w:tab/>
            </w:r>
            <w:r w:rsidRPr="004C64AD">
              <w:rPr>
                <w:noProof/>
                <w:webHidden/>
              </w:rPr>
              <w:fldChar w:fldCharType="begin"/>
            </w:r>
            <w:r w:rsidRPr="004C64AD">
              <w:rPr>
                <w:noProof/>
                <w:webHidden/>
              </w:rPr>
              <w:instrText xml:space="preserve"> PAGEREF _Toc193742894 \h </w:instrText>
            </w:r>
            <w:r w:rsidRPr="004C64AD">
              <w:rPr>
                <w:noProof/>
                <w:webHidden/>
              </w:rPr>
            </w:r>
            <w:r w:rsidRPr="004C64AD">
              <w:rPr>
                <w:noProof/>
                <w:webHidden/>
              </w:rPr>
              <w:fldChar w:fldCharType="separate"/>
            </w:r>
            <w:r w:rsidRPr="004C64AD">
              <w:rPr>
                <w:noProof/>
                <w:webHidden/>
              </w:rPr>
              <w:t>10</w:t>
            </w:r>
            <w:r w:rsidRPr="004C64AD">
              <w:rPr>
                <w:noProof/>
                <w:webHidden/>
              </w:rPr>
              <w:fldChar w:fldCharType="end"/>
            </w:r>
          </w:hyperlink>
        </w:p>
        <w:p w14:paraId="5C2476A1" w14:textId="34F1F789" w:rsidR="00185981" w:rsidRPr="00185981" w:rsidRDefault="00185981">
          <w:pPr>
            <w:rPr>
              <w:b/>
              <w:bCs/>
            </w:rPr>
          </w:pPr>
          <w:r w:rsidRPr="00185981">
            <w:rPr>
              <w:b/>
              <w:bCs/>
              <w:noProof/>
            </w:rPr>
            <w:fldChar w:fldCharType="end"/>
          </w:r>
        </w:p>
      </w:sdtContent>
    </w:sdt>
    <w:p w14:paraId="64342C84" w14:textId="77777777" w:rsidR="00200737" w:rsidRDefault="00200737" w:rsidP="00BD2E61">
      <w:pPr>
        <w:spacing w:after="0" w:line="360" w:lineRule="auto"/>
        <w:jc w:val="both"/>
        <w:rPr>
          <w:rFonts w:ascii="Times New Roman" w:hAnsi="Times New Roman" w:cs="Times New Roman"/>
        </w:rPr>
      </w:pPr>
    </w:p>
    <w:p w14:paraId="57B6B45E" w14:textId="77777777" w:rsidR="00200737" w:rsidRDefault="00200737" w:rsidP="00BD2E61">
      <w:pPr>
        <w:spacing w:after="0" w:line="360" w:lineRule="auto"/>
        <w:jc w:val="both"/>
        <w:rPr>
          <w:rFonts w:ascii="Times New Roman" w:hAnsi="Times New Roman" w:cs="Times New Roman"/>
        </w:rPr>
      </w:pPr>
    </w:p>
    <w:p w14:paraId="0331270A" w14:textId="77777777" w:rsidR="00200737" w:rsidRDefault="00200737" w:rsidP="00BD2E61">
      <w:pPr>
        <w:spacing w:after="0" w:line="360" w:lineRule="auto"/>
        <w:jc w:val="both"/>
        <w:rPr>
          <w:rFonts w:ascii="Times New Roman" w:hAnsi="Times New Roman" w:cs="Times New Roman"/>
        </w:rPr>
      </w:pPr>
    </w:p>
    <w:p w14:paraId="6FCC42BB" w14:textId="77777777" w:rsidR="00200737" w:rsidRDefault="00200737" w:rsidP="00BD2E61">
      <w:pPr>
        <w:spacing w:after="0" w:line="360" w:lineRule="auto"/>
        <w:jc w:val="both"/>
        <w:rPr>
          <w:rFonts w:ascii="Times New Roman" w:hAnsi="Times New Roman" w:cs="Times New Roman"/>
        </w:rPr>
      </w:pPr>
    </w:p>
    <w:p w14:paraId="601FA5AB" w14:textId="77777777" w:rsidR="00200737" w:rsidRDefault="00200737" w:rsidP="00BD2E61">
      <w:pPr>
        <w:spacing w:after="0" w:line="360" w:lineRule="auto"/>
        <w:jc w:val="both"/>
        <w:rPr>
          <w:rFonts w:ascii="Times New Roman" w:hAnsi="Times New Roman" w:cs="Times New Roman"/>
        </w:rPr>
      </w:pPr>
    </w:p>
    <w:p w14:paraId="23519CEC" w14:textId="77777777" w:rsidR="00200737" w:rsidRDefault="00200737" w:rsidP="00BD2E61">
      <w:pPr>
        <w:spacing w:after="0" w:line="360" w:lineRule="auto"/>
        <w:jc w:val="both"/>
        <w:rPr>
          <w:rFonts w:ascii="Times New Roman" w:hAnsi="Times New Roman" w:cs="Times New Roman"/>
        </w:rPr>
      </w:pPr>
    </w:p>
    <w:p w14:paraId="0152C420" w14:textId="77777777" w:rsidR="00200737" w:rsidRDefault="00200737" w:rsidP="00BD2E61">
      <w:pPr>
        <w:spacing w:after="0" w:line="360" w:lineRule="auto"/>
        <w:jc w:val="both"/>
        <w:rPr>
          <w:rFonts w:ascii="Times New Roman" w:hAnsi="Times New Roman" w:cs="Times New Roman"/>
        </w:rPr>
      </w:pPr>
    </w:p>
    <w:p w14:paraId="67E1F60B" w14:textId="77777777" w:rsidR="00200737" w:rsidRDefault="00200737" w:rsidP="00BD2E61">
      <w:pPr>
        <w:spacing w:after="0" w:line="360" w:lineRule="auto"/>
        <w:jc w:val="both"/>
        <w:rPr>
          <w:rFonts w:ascii="Times New Roman" w:hAnsi="Times New Roman" w:cs="Times New Roman"/>
        </w:rPr>
      </w:pPr>
    </w:p>
    <w:p w14:paraId="043EE1D0" w14:textId="77777777" w:rsidR="00200737" w:rsidRDefault="00200737" w:rsidP="00BD2E61">
      <w:pPr>
        <w:spacing w:after="0" w:line="360" w:lineRule="auto"/>
        <w:jc w:val="both"/>
        <w:rPr>
          <w:rFonts w:ascii="Times New Roman" w:hAnsi="Times New Roman" w:cs="Times New Roman"/>
        </w:rPr>
      </w:pPr>
    </w:p>
    <w:p w14:paraId="1E9C7169" w14:textId="77777777" w:rsidR="00200737" w:rsidRDefault="00200737" w:rsidP="00BD2E61">
      <w:pPr>
        <w:spacing w:after="0" w:line="360" w:lineRule="auto"/>
        <w:jc w:val="both"/>
        <w:rPr>
          <w:rFonts w:ascii="Times New Roman" w:hAnsi="Times New Roman" w:cs="Times New Roman"/>
        </w:rPr>
      </w:pPr>
    </w:p>
    <w:p w14:paraId="04D5AA32" w14:textId="77777777" w:rsidR="00200737" w:rsidRDefault="00200737" w:rsidP="00BD2E61">
      <w:pPr>
        <w:spacing w:after="0" w:line="360" w:lineRule="auto"/>
        <w:jc w:val="both"/>
        <w:rPr>
          <w:rFonts w:ascii="Times New Roman" w:hAnsi="Times New Roman" w:cs="Times New Roman"/>
        </w:rPr>
      </w:pPr>
    </w:p>
    <w:p w14:paraId="50E32DCD" w14:textId="77777777" w:rsidR="00200737" w:rsidRDefault="00200737" w:rsidP="00BD2E61">
      <w:pPr>
        <w:spacing w:after="0" w:line="360" w:lineRule="auto"/>
        <w:jc w:val="both"/>
        <w:rPr>
          <w:rFonts w:ascii="Times New Roman" w:hAnsi="Times New Roman" w:cs="Times New Roman"/>
        </w:rPr>
      </w:pPr>
    </w:p>
    <w:p w14:paraId="40C85B5F" w14:textId="77777777" w:rsidR="00200737" w:rsidRDefault="00200737" w:rsidP="00BD2E61">
      <w:pPr>
        <w:spacing w:after="0" w:line="360" w:lineRule="auto"/>
        <w:jc w:val="both"/>
        <w:rPr>
          <w:rFonts w:ascii="Times New Roman" w:hAnsi="Times New Roman" w:cs="Times New Roman"/>
        </w:rPr>
      </w:pPr>
    </w:p>
    <w:p w14:paraId="252CD0F5" w14:textId="77777777" w:rsidR="00200737" w:rsidRDefault="00200737" w:rsidP="00BD2E61">
      <w:pPr>
        <w:spacing w:after="0" w:line="360" w:lineRule="auto"/>
        <w:jc w:val="both"/>
        <w:rPr>
          <w:rFonts w:ascii="Times New Roman" w:hAnsi="Times New Roman" w:cs="Times New Roman"/>
        </w:rPr>
      </w:pPr>
    </w:p>
    <w:p w14:paraId="4AFDAAC8" w14:textId="77777777" w:rsidR="00200737" w:rsidRDefault="00200737" w:rsidP="00BD2E61">
      <w:pPr>
        <w:spacing w:after="0" w:line="360" w:lineRule="auto"/>
        <w:jc w:val="both"/>
        <w:rPr>
          <w:rFonts w:ascii="Times New Roman" w:hAnsi="Times New Roman" w:cs="Times New Roman"/>
        </w:rPr>
      </w:pPr>
    </w:p>
    <w:p w14:paraId="5333160C" w14:textId="77777777" w:rsidR="00200737" w:rsidRDefault="00200737" w:rsidP="00BD2E61">
      <w:pPr>
        <w:spacing w:after="0" w:line="360" w:lineRule="auto"/>
        <w:jc w:val="both"/>
        <w:rPr>
          <w:rFonts w:ascii="Times New Roman" w:hAnsi="Times New Roman" w:cs="Times New Roman"/>
        </w:rPr>
      </w:pPr>
    </w:p>
    <w:p w14:paraId="3AADCBAB" w14:textId="77777777" w:rsidR="00200737" w:rsidRDefault="00200737" w:rsidP="00BD2E61">
      <w:pPr>
        <w:spacing w:after="0" w:line="360" w:lineRule="auto"/>
        <w:jc w:val="both"/>
        <w:rPr>
          <w:rFonts w:ascii="Times New Roman" w:hAnsi="Times New Roman" w:cs="Times New Roman"/>
        </w:rPr>
      </w:pPr>
    </w:p>
    <w:p w14:paraId="21F851A7" w14:textId="6FBEBB12" w:rsidR="00BD2E61" w:rsidRPr="00BD2E61" w:rsidRDefault="00BD2E61" w:rsidP="00F83255">
      <w:pPr>
        <w:pStyle w:val="Heading1"/>
        <w:numPr>
          <w:ilvl w:val="0"/>
          <w:numId w:val="16"/>
        </w:numPr>
        <w:rPr>
          <w:rFonts w:ascii="Times New Roman" w:hAnsi="Times New Roman" w:cs="Times New Roman"/>
          <w:b/>
          <w:bCs/>
          <w:sz w:val="28"/>
          <w:szCs w:val="28"/>
        </w:rPr>
      </w:pPr>
      <w:bookmarkStart w:id="0" w:name="_Toc193742889"/>
      <w:r w:rsidRPr="005422DF">
        <w:rPr>
          <w:rFonts w:ascii="Times New Roman" w:hAnsi="Times New Roman" w:cs="Times New Roman"/>
          <w:b/>
          <w:bCs/>
          <w:color w:val="auto"/>
          <w:sz w:val="28"/>
          <w:szCs w:val="28"/>
        </w:rPr>
        <w:lastRenderedPageBreak/>
        <w:t>Introduction</w:t>
      </w:r>
      <w:bookmarkEnd w:id="0"/>
      <w:r w:rsidRPr="00BD2E61">
        <w:rPr>
          <w:rFonts w:ascii="Times New Roman" w:hAnsi="Times New Roman" w:cs="Times New Roman"/>
          <w:b/>
          <w:bCs/>
          <w:sz w:val="28"/>
          <w:szCs w:val="28"/>
        </w:rPr>
        <w:t xml:space="preserve"> </w:t>
      </w:r>
    </w:p>
    <w:p w14:paraId="5F6D7D5A" w14:textId="2AD5E43F" w:rsidR="00892024" w:rsidRPr="00BD2E61" w:rsidRDefault="00182548" w:rsidP="00BD2E61">
      <w:pPr>
        <w:spacing w:after="0" w:line="360" w:lineRule="auto"/>
        <w:jc w:val="both"/>
        <w:rPr>
          <w:rFonts w:ascii="Times New Roman" w:hAnsi="Times New Roman" w:cs="Times New Roman"/>
        </w:rPr>
      </w:pPr>
      <w:r w:rsidRPr="00BD2E61">
        <w:rPr>
          <w:rFonts w:ascii="Times New Roman" w:hAnsi="Times New Roman" w:cs="Times New Roman"/>
        </w:rPr>
        <w:t xml:space="preserve">MOA Women and Social Affairs Executive has organized the </w:t>
      </w:r>
      <w:r w:rsidR="00F72A8C" w:rsidRPr="00BD2E61">
        <w:rPr>
          <w:rFonts w:ascii="Times New Roman" w:hAnsi="Times New Roman" w:cs="Times New Roman"/>
        </w:rPr>
        <w:t>celebration</w:t>
      </w:r>
      <w:r w:rsidRPr="00BD2E61">
        <w:rPr>
          <w:rFonts w:ascii="Times New Roman" w:hAnsi="Times New Roman" w:cs="Times New Roman"/>
        </w:rPr>
        <w:t xml:space="preserve"> of International Women</w:t>
      </w:r>
      <w:r w:rsidR="003C506F" w:rsidRPr="00BD2E61">
        <w:rPr>
          <w:rFonts w:ascii="Times New Roman" w:hAnsi="Times New Roman" w:cs="Times New Roman"/>
        </w:rPr>
        <w:t xml:space="preserve">’s Day on March 11,2025 at the premise of </w:t>
      </w:r>
      <w:r w:rsidR="00701AB8" w:rsidRPr="00BD2E61">
        <w:rPr>
          <w:rFonts w:ascii="Times New Roman" w:hAnsi="Times New Roman" w:cs="Times New Roman"/>
        </w:rPr>
        <w:t>MOA.</w:t>
      </w:r>
      <w:r w:rsidR="003C506F" w:rsidRPr="00BD2E61">
        <w:rPr>
          <w:rFonts w:ascii="Times New Roman" w:hAnsi="Times New Roman" w:cs="Times New Roman"/>
        </w:rPr>
        <w:t xml:space="preserve"> </w:t>
      </w:r>
      <w:r w:rsidR="00B65D62" w:rsidRPr="00BD2E61">
        <w:rPr>
          <w:rFonts w:ascii="Times New Roman" w:hAnsi="Times New Roman" w:cs="Times New Roman"/>
        </w:rPr>
        <w:t>W/</w:t>
      </w:r>
      <w:proofErr w:type="spellStart"/>
      <w:r w:rsidR="00B65D62" w:rsidRPr="00BD2E61">
        <w:rPr>
          <w:rFonts w:ascii="Times New Roman" w:hAnsi="Times New Roman" w:cs="Times New Roman"/>
        </w:rPr>
        <w:t>ro</w:t>
      </w:r>
      <w:proofErr w:type="spellEnd"/>
      <w:r w:rsidR="00B65D62" w:rsidRPr="00BD2E61">
        <w:rPr>
          <w:rFonts w:ascii="Times New Roman" w:hAnsi="Times New Roman" w:cs="Times New Roman"/>
        </w:rPr>
        <w:t xml:space="preserve"> Genet </w:t>
      </w:r>
      <w:r w:rsidR="00E55C7F" w:rsidRPr="00BD2E61">
        <w:rPr>
          <w:rFonts w:ascii="Times New Roman" w:hAnsi="Times New Roman" w:cs="Times New Roman"/>
        </w:rPr>
        <w:t>Abdela, head</w:t>
      </w:r>
      <w:r w:rsidR="00B65D62" w:rsidRPr="00BD2E61">
        <w:rPr>
          <w:rFonts w:ascii="Times New Roman" w:hAnsi="Times New Roman" w:cs="Times New Roman"/>
        </w:rPr>
        <w:t xml:space="preserve"> </w:t>
      </w:r>
      <w:r w:rsidR="00E55C7F" w:rsidRPr="00BD2E61">
        <w:rPr>
          <w:rFonts w:ascii="Times New Roman" w:hAnsi="Times New Roman" w:cs="Times New Roman"/>
        </w:rPr>
        <w:t>of WSAE</w:t>
      </w:r>
      <w:r w:rsidR="00B65D62" w:rsidRPr="00BD2E61">
        <w:rPr>
          <w:rFonts w:ascii="Times New Roman" w:hAnsi="Times New Roman" w:cs="Times New Roman"/>
        </w:rPr>
        <w:t xml:space="preserve"> has passed welcoming </w:t>
      </w:r>
      <w:r w:rsidR="00E55C7F" w:rsidRPr="00BD2E61">
        <w:rPr>
          <w:rFonts w:ascii="Times New Roman" w:hAnsi="Times New Roman" w:cs="Times New Roman"/>
        </w:rPr>
        <w:t xml:space="preserve">remarks. </w:t>
      </w:r>
      <w:r w:rsidR="003C506F" w:rsidRPr="00BD2E61">
        <w:rPr>
          <w:rFonts w:ascii="Times New Roman" w:hAnsi="Times New Roman" w:cs="Times New Roman"/>
        </w:rPr>
        <w:t xml:space="preserve">State Minister HE. Dr. Sofia </w:t>
      </w:r>
      <w:proofErr w:type="spellStart"/>
      <w:r w:rsidR="003C506F" w:rsidRPr="00BD2E61">
        <w:rPr>
          <w:rFonts w:ascii="Times New Roman" w:hAnsi="Times New Roman" w:cs="Times New Roman"/>
        </w:rPr>
        <w:t>Muhaba</w:t>
      </w:r>
      <w:proofErr w:type="spellEnd"/>
      <w:r w:rsidR="003C506F" w:rsidRPr="00BD2E61">
        <w:rPr>
          <w:rFonts w:ascii="Times New Roman" w:hAnsi="Times New Roman" w:cs="Times New Roman"/>
        </w:rPr>
        <w:t xml:space="preserve"> has made the opening </w:t>
      </w:r>
      <w:r w:rsidR="00701AB8" w:rsidRPr="00BD2E61">
        <w:rPr>
          <w:rFonts w:ascii="Times New Roman" w:hAnsi="Times New Roman" w:cs="Times New Roman"/>
        </w:rPr>
        <w:t xml:space="preserve">remark and underscored the ministry will </w:t>
      </w:r>
      <w:r w:rsidR="002076BE" w:rsidRPr="00BD2E61">
        <w:rPr>
          <w:rFonts w:ascii="Times New Roman" w:hAnsi="Times New Roman" w:cs="Times New Roman"/>
        </w:rPr>
        <w:t>continue</w:t>
      </w:r>
      <w:r w:rsidR="00701AB8" w:rsidRPr="00BD2E61">
        <w:rPr>
          <w:rFonts w:ascii="Times New Roman" w:hAnsi="Times New Roman" w:cs="Times New Roman"/>
        </w:rPr>
        <w:t xml:space="preserve"> to </w:t>
      </w:r>
      <w:r w:rsidR="002076BE" w:rsidRPr="00BD2E61">
        <w:rPr>
          <w:rFonts w:ascii="Times New Roman" w:hAnsi="Times New Roman" w:cs="Times New Roman"/>
        </w:rPr>
        <w:t xml:space="preserve">its </w:t>
      </w:r>
      <w:r w:rsidR="00E55C7F" w:rsidRPr="00BD2E61">
        <w:rPr>
          <w:rFonts w:ascii="Times New Roman" w:hAnsi="Times New Roman" w:cs="Times New Roman"/>
        </w:rPr>
        <w:t>efforts to</w:t>
      </w:r>
      <w:r w:rsidR="00701AB8" w:rsidRPr="00BD2E61">
        <w:rPr>
          <w:rFonts w:ascii="Times New Roman" w:hAnsi="Times New Roman" w:cs="Times New Roman"/>
        </w:rPr>
        <w:t xml:space="preserve"> bring gender equality in agriculture working until e</w:t>
      </w:r>
      <w:r w:rsidR="002076BE" w:rsidRPr="00BD2E61">
        <w:rPr>
          <w:rFonts w:ascii="Times New Roman" w:hAnsi="Times New Roman" w:cs="Times New Roman"/>
        </w:rPr>
        <w:t xml:space="preserve">quality becomes the </w:t>
      </w:r>
      <w:r w:rsidR="00E55C7F" w:rsidRPr="00BD2E61">
        <w:rPr>
          <w:rFonts w:ascii="Times New Roman" w:hAnsi="Times New Roman" w:cs="Times New Roman"/>
        </w:rPr>
        <w:t>regular</w:t>
      </w:r>
      <w:r w:rsidR="002076BE" w:rsidRPr="00BD2E61">
        <w:rPr>
          <w:rFonts w:ascii="Times New Roman" w:hAnsi="Times New Roman" w:cs="Times New Roman"/>
        </w:rPr>
        <w:t xml:space="preserve"> culture of the </w:t>
      </w:r>
      <w:r w:rsidR="00E55C7F" w:rsidRPr="00BD2E61">
        <w:rPr>
          <w:rFonts w:ascii="Times New Roman" w:hAnsi="Times New Roman" w:cs="Times New Roman"/>
        </w:rPr>
        <w:t>ministry.</w:t>
      </w:r>
      <w:r w:rsidR="002076BE" w:rsidRPr="00BD2E61">
        <w:rPr>
          <w:rFonts w:ascii="Times New Roman" w:hAnsi="Times New Roman" w:cs="Times New Roman"/>
        </w:rPr>
        <w:t xml:space="preserve"> </w:t>
      </w:r>
      <w:r w:rsidR="00701AB8" w:rsidRPr="00BD2E61">
        <w:rPr>
          <w:rFonts w:ascii="Times New Roman" w:hAnsi="Times New Roman" w:cs="Times New Roman"/>
        </w:rPr>
        <w:t xml:space="preserve"> </w:t>
      </w:r>
      <w:r w:rsidR="003C506F" w:rsidRPr="00BD2E61">
        <w:rPr>
          <w:rFonts w:ascii="Times New Roman" w:hAnsi="Times New Roman" w:cs="Times New Roman"/>
        </w:rPr>
        <w:t xml:space="preserve"> </w:t>
      </w:r>
      <w:r w:rsidRPr="00BD2E61">
        <w:rPr>
          <w:rFonts w:ascii="Times New Roman" w:hAnsi="Times New Roman" w:cs="Times New Roman"/>
        </w:rPr>
        <w:t xml:space="preserve"> </w:t>
      </w:r>
      <w:r w:rsidR="009170A5" w:rsidRPr="00BD2E61">
        <w:rPr>
          <w:rFonts w:ascii="Times New Roman" w:hAnsi="Times New Roman" w:cs="Times New Roman"/>
        </w:rPr>
        <w:t xml:space="preserve">Number of participants in the </w:t>
      </w:r>
      <w:r w:rsidR="009170A5" w:rsidRPr="00BD2E61">
        <w:rPr>
          <w:rFonts w:ascii="Times New Roman" w:hAnsi="Times New Roman" w:cs="Times New Roman"/>
        </w:rPr>
        <w:t>attendance of</w:t>
      </w:r>
      <w:r w:rsidR="009170A5" w:rsidRPr="00BD2E61">
        <w:rPr>
          <w:rFonts w:ascii="Times New Roman" w:hAnsi="Times New Roman" w:cs="Times New Roman"/>
        </w:rPr>
        <w:t xml:space="preserve"> the were 166 female, 74 male who came from Minister’s </w:t>
      </w:r>
      <w:r w:rsidRPr="00BD2E61">
        <w:rPr>
          <w:rFonts w:ascii="Times New Roman" w:hAnsi="Times New Roman" w:cs="Times New Roman"/>
        </w:rPr>
        <w:t>office,</w:t>
      </w:r>
      <w:r w:rsidR="009170A5" w:rsidRPr="00BD2E61">
        <w:rPr>
          <w:rFonts w:ascii="Times New Roman" w:hAnsi="Times New Roman" w:cs="Times New Roman"/>
        </w:rPr>
        <w:t xml:space="preserve"> Chief </w:t>
      </w:r>
      <w:r w:rsidR="00E55C7F" w:rsidRPr="00BD2E61">
        <w:rPr>
          <w:rFonts w:ascii="Times New Roman" w:hAnsi="Times New Roman" w:cs="Times New Roman"/>
        </w:rPr>
        <w:t>Executives,</w:t>
      </w:r>
      <w:r w:rsidR="009170A5" w:rsidRPr="00BD2E61">
        <w:rPr>
          <w:rFonts w:ascii="Times New Roman" w:hAnsi="Times New Roman" w:cs="Times New Roman"/>
        </w:rPr>
        <w:t xml:space="preserve"> Lead </w:t>
      </w:r>
      <w:r w:rsidR="00E55C7F" w:rsidRPr="00BD2E61">
        <w:rPr>
          <w:rFonts w:ascii="Times New Roman" w:hAnsi="Times New Roman" w:cs="Times New Roman"/>
        </w:rPr>
        <w:t>executives,</w:t>
      </w:r>
      <w:r w:rsidR="009170A5" w:rsidRPr="00BD2E61">
        <w:rPr>
          <w:rFonts w:ascii="Times New Roman" w:hAnsi="Times New Roman" w:cs="Times New Roman"/>
        </w:rPr>
        <w:t xml:space="preserve"> technical </w:t>
      </w:r>
      <w:r w:rsidR="00E55C7F" w:rsidRPr="00BD2E61">
        <w:rPr>
          <w:rFonts w:ascii="Times New Roman" w:hAnsi="Times New Roman" w:cs="Times New Roman"/>
        </w:rPr>
        <w:t>experts,</w:t>
      </w:r>
      <w:r w:rsidR="009170A5" w:rsidRPr="00BD2E61">
        <w:rPr>
          <w:rFonts w:ascii="Times New Roman" w:hAnsi="Times New Roman" w:cs="Times New Roman"/>
        </w:rPr>
        <w:t xml:space="preserve"> administrative staff </w:t>
      </w:r>
      <w:r w:rsidR="00E55C7F" w:rsidRPr="00BD2E61">
        <w:rPr>
          <w:rFonts w:ascii="Times New Roman" w:hAnsi="Times New Roman" w:cs="Times New Roman"/>
        </w:rPr>
        <w:t>members, government</w:t>
      </w:r>
      <w:r w:rsidR="009170A5" w:rsidRPr="00BD2E61">
        <w:rPr>
          <w:rFonts w:ascii="Times New Roman" w:hAnsi="Times New Roman" w:cs="Times New Roman"/>
        </w:rPr>
        <w:t xml:space="preserve"> and non-government </w:t>
      </w:r>
      <w:r w:rsidR="00E55C7F" w:rsidRPr="00BD2E61">
        <w:rPr>
          <w:rFonts w:ascii="Times New Roman" w:hAnsi="Times New Roman" w:cs="Times New Roman"/>
        </w:rPr>
        <w:t>organizations,</w:t>
      </w:r>
      <w:r w:rsidR="009170A5" w:rsidRPr="00BD2E61">
        <w:rPr>
          <w:rFonts w:ascii="Times New Roman" w:hAnsi="Times New Roman" w:cs="Times New Roman"/>
        </w:rPr>
        <w:t xml:space="preserve"> research </w:t>
      </w:r>
      <w:r w:rsidR="00E55C7F" w:rsidRPr="00BD2E61">
        <w:rPr>
          <w:rFonts w:ascii="Times New Roman" w:hAnsi="Times New Roman" w:cs="Times New Roman"/>
        </w:rPr>
        <w:t>institutions,</w:t>
      </w:r>
      <w:r w:rsidR="009170A5" w:rsidRPr="00BD2E61">
        <w:rPr>
          <w:rFonts w:ascii="Times New Roman" w:hAnsi="Times New Roman" w:cs="Times New Roman"/>
        </w:rPr>
        <w:t xml:space="preserve"> programs and projects </w:t>
      </w:r>
      <w:r w:rsidR="009170A5" w:rsidRPr="00BD2E61">
        <w:rPr>
          <w:rFonts w:ascii="Times New Roman" w:hAnsi="Times New Roman" w:cs="Times New Roman"/>
        </w:rPr>
        <w:t xml:space="preserve">and media </w:t>
      </w:r>
      <w:proofErr w:type="gramStart"/>
      <w:r w:rsidRPr="00BD2E61">
        <w:rPr>
          <w:rFonts w:ascii="Times New Roman" w:hAnsi="Times New Roman" w:cs="Times New Roman"/>
        </w:rPr>
        <w:t>agencies .</w:t>
      </w:r>
      <w:proofErr w:type="gramEnd"/>
      <w:r w:rsidRPr="00BD2E61">
        <w:rPr>
          <w:rFonts w:ascii="Times New Roman" w:hAnsi="Times New Roman" w:cs="Times New Roman"/>
        </w:rPr>
        <w:t xml:space="preserve"> </w:t>
      </w:r>
      <w:r w:rsidR="009170A5" w:rsidRPr="00BD2E61">
        <w:rPr>
          <w:rFonts w:ascii="Times New Roman" w:hAnsi="Times New Roman" w:cs="Times New Roman"/>
        </w:rPr>
        <w:t xml:space="preserve"> </w:t>
      </w:r>
    </w:p>
    <w:p w14:paraId="3C411AF8" w14:textId="09B7063D" w:rsidR="009548A0" w:rsidRPr="005422DF" w:rsidRDefault="009548A0" w:rsidP="00F83255">
      <w:pPr>
        <w:pStyle w:val="Heading1"/>
        <w:numPr>
          <w:ilvl w:val="0"/>
          <w:numId w:val="16"/>
        </w:numPr>
        <w:rPr>
          <w:rFonts w:ascii="Times New Roman" w:hAnsi="Times New Roman" w:cs="Times New Roman"/>
          <w:b/>
          <w:bCs/>
          <w:color w:val="auto"/>
          <w:sz w:val="28"/>
          <w:szCs w:val="28"/>
        </w:rPr>
      </w:pPr>
      <w:bookmarkStart w:id="1" w:name="_Toc193742890"/>
      <w:r w:rsidRPr="005422DF">
        <w:rPr>
          <w:rFonts w:ascii="Times New Roman" w:hAnsi="Times New Roman" w:cs="Times New Roman"/>
          <w:b/>
          <w:bCs/>
          <w:color w:val="auto"/>
          <w:sz w:val="28"/>
          <w:szCs w:val="28"/>
          <w:lang w:val="am-ET"/>
        </w:rPr>
        <w:t>Major Objective</w:t>
      </w:r>
      <w:bookmarkEnd w:id="1"/>
      <w:r w:rsidR="00E55C7F" w:rsidRPr="005422DF">
        <w:rPr>
          <w:rFonts w:ascii="Times New Roman" w:hAnsi="Times New Roman" w:cs="Times New Roman"/>
          <w:b/>
          <w:bCs/>
          <w:color w:val="auto"/>
          <w:sz w:val="28"/>
          <w:szCs w:val="28"/>
          <w:lang w:val="am-ET"/>
        </w:rPr>
        <w:t xml:space="preserve">  </w:t>
      </w:r>
    </w:p>
    <w:p w14:paraId="0129D0EF" w14:textId="77777777" w:rsidR="009548A0" w:rsidRPr="00BD2E61" w:rsidRDefault="009548A0" w:rsidP="00BD2E61">
      <w:pPr>
        <w:pStyle w:val="ListParagraph"/>
        <w:spacing w:after="0" w:line="360" w:lineRule="auto"/>
        <w:rPr>
          <w:rFonts w:ascii="Times New Roman" w:eastAsia="Times New Roman" w:hAnsi="Times New Roman" w:cs="Times New Roman"/>
          <w:color w:val="202124"/>
          <w:lang w:val="en" w:eastAsia="en-GB"/>
        </w:rPr>
      </w:pPr>
    </w:p>
    <w:p w14:paraId="0DD919C7" w14:textId="4838F1DC" w:rsidR="009548A0" w:rsidRPr="00BD2E61" w:rsidRDefault="009548A0" w:rsidP="00BD2E61">
      <w:pPr>
        <w:pStyle w:val="ListParagraph"/>
        <w:numPr>
          <w:ilvl w:val="0"/>
          <w:numId w:val="1"/>
        </w:numPr>
        <w:spacing w:after="0" w:line="360" w:lineRule="auto"/>
        <w:rPr>
          <w:rFonts w:ascii="Times New Roman" w:eastAsia="Times New Roman" w:hAnsi="Times New Roman" w:cs="Times New Roman"/>
          <w:color w:val="202124"/>
          <w:lang w:val="en" w:eastAsia="en-GB"/>
        </w:rPr>
      </w:pPr>
      <w:r w:rsidRPr="00BD2E61">
        <w:rPr>
          <w:rFonts w:ascii="Times New Roman" w:eastAsia="Times New Roman" w:hAnsi="Times New Roman" w:cs="Times New Roman"/>
          <w:color w:val="202124"/>
          <w:lang w:val="en" w:eastAsia="en-GB"/>
        </w:rPr>
        <w:t xml:space="preserve">Leadership of MWSA, MOA, research institutions and projects </w:t>
      </w:r>
      <w:r w:rsidR="003A46BB" w:rsidRPr="00BD2E61">
        <w:rPr>
          <w:rFonts w:ascii="Times New Roman" w:eastAsia="Times New Roman" w:hAnsi="Times New Roman" w:cs="Times New Roman"/>
          <w:color w:val="202124"/>
          <w:lang w:val="en" w:eastAsia="en-GB"/>
        </w:rPr>
        <w:t>overall reflection</w:t>
      </w:r>
      <w:r w:rsidRPr="00BD2E61">
        <w:rPr>
          <w:rFonts w:ascii="Times New Roman" w:eastAsia="Times New Roman" w:hAnsi="Times New Roman" w:cs="Times New Roman"/>
          <w:color w:val="202124"/>
          <w:lang w:val="en" w:eastAsia="en-GB"/>
        </w:rPr>
        <w:t xml:space="preserve"> on the </w:t>
      </w:r>
      <w:r w:rsidR="000C283E" w:rsidRPr="00BD2E61">
        <w:rPr>
          <w:rFonts w:ascii="Times New Roman" w:eastAsia="Times New Roman" w:hAnsi="Times New Roman" w:cs="Times New Roman"/>
          <w:color w:val="202124"/>
          <w:lang w:val="en" w:eastAsia="en-GB"/>
        </w:rPr>
        <w:t>achievements, challenges</w:t>
      </w:r>
      <w:r w:rsidRPr="00BD2E61">
        <w:rPr>
          <w:rFonts w:ascii="Times New Roman" w:eastAsia="Times New Roman" w:hAnsi="Times New Roman" w:cs="Times New Roman"/>
          <w:color w:val="202124"/>
          <w:lang w:val="en" w:eastAsia="en-GB"/>
        </w:rPr>
        <w:t xml:space="preserve"> and future directions to better gender equality as the nation and in the agriculture sector </w:t>
      </w:r>
    </w:p>
    <w:p w14:paraId="5CBEAE40" w14:textId="77777777" w:rsidR="009548A0" w:rsidRPr="00BD2E61" w:rsidRDefault="009548A0" w:rsidP="00BD2E61">
      <w:pPr>
        <w:pStyle w:val="ListParagraph"/>
        <w:numPr>
          <w:ilvl w:val="0"/>
          <w:numId w:val="1"/>
        </w:numPr>
        <w:spacing w:line="360" w:lineRule="auto"/>
        <w:rPr>
          <w:rFonts w:ascii="Times New Roman" w:eastAsia="Times New Roman" w:hAnsi="Times New Roman" w:cs="Times New Roman"/>
          <w:color w:val="202124"/>
          <w:lang w:val="en" w:eastAsia="en-GB"/>
        </w:rPr>
      </w:pPr>
      <w:r w:rsidRPr="00BD2E61">
        <w:rPr>
          <w:rFonts w:ascii="Times New Roman" w:eastAsia="Times New Roman" w:hAnsi="Times New Roman" w:cs="Times New Roman"/>
          <w:color w:val="202124"/>
          <w:lang w:val="en" w:eastAsia="en-GB"/>
        </w:rPr>
        <w:t xml:space="preserve">Listening from successful female </w:t>
      </w:r>
      <w:proofErr w:type="spellStart"/>
      <w:r w:rsidRPr="00BD2E61">
        <w:rPr>
          <w:rFonts w:ascii="Times New Roman" w:eastAsia="Times New Roman" w:hAnsi="Times New Roman" w:cs="Times New Roman"/>
          <w:color w:val="202124"/>
          <w:lang w:val="en" w:eastAsia="en-GB"/>
        </w:rPr>
        <w:t>agri-preneurs</w:t>
      </w:r>
      <w:proofErr w:type="spellEnd"/>
      <w:r w:rsidRPr="00BD2E61">
        <w:rPr>
          <w:rFonts w:ascii="Times New Roman" w:eastAsia="Times New Roman" w:hAnsi="Times New Roman" w:cs="Times New Roman"/>
          <w:color w:val="202124"/>
          <w:lang w:val="en" w:eastAsia="en-GB"/>
        </w:rPr>
        <w:t xml:space="preserve"> </w:t>
      </w:r>
    </w:p>
    <w:p w14:paraId="0A72F5F6" w14:textId="77777777" w:rsidR="00055B93" w:rsidRPr="00BD2E61" w:rsidRDefault="00055B93" w:rsidP="00BD2E61">
      <w:pPr>
        <w:pStyle w:val="ListParagraph"/>
        <w:numPr>
          <w:ilvl w:val="0"/>
          <w:numId w:val="1"/>
        </w:numPr>
        <w:spacing w:after="0" w:line="360" w:lineRule="auto"/>
        <w:rPr>
          <w:rFonts w:ascii="Times New Roman" w:eastAsia="Times New Roman" w:hAnsi="Times New Roman" w:cs="Times New Roman"/>
          <w:color w:val="202124"/>
          <w:lang w:val="en" w:eastAsia="en-GB"/>
        </w:rPr>
      </w:pPr>
      <w:r w:rsidRPr="00BD2E61">
        <w:rPr>
          <w:rFonts w:ascii="Times New Roman" w:hAnsi="Times New Roman" w:cs="Times New Roman"/>
          <w:lang w:val="am-ET"/>
        </w:rPr>
        <w:t>To illumintae  gender manstreaming activities of  excutives , progrmas and projects at MOA</w:t>
      </w:r>
    </w:p>
    <w:p w14:paraId="6756A4B1" w14:textId="77777777" w:rsidR="00BD2E61" w:rsidRDefault="00BD2E61" w:rsidP="00BD2E61">
      <w:pPr>
        <w:spacing w:after="0" w:line="360" w:lineRule="auto"/>
        <w:ind w:left="360"/>
        <w:rPr>
          <w:rFonts w:ascii="Times New Roman" w:eastAsia="Times New Roman" w:hAnsi="Times New Roman" w:cs="Times New Roman"/>
          <w:color w:val="202124"/>
          <w:lang w:val="en" w:eastAsia="en-GB"/>
        </w:rPr>
      </w:pPr>
    </w:p>
    <w:p w14:paraId="18AA11F4" w14:textId="374FAB5F" w:rsidR="00BD2E61" w:rsidRPr="005422DF" w:rsidRDefault="00BD2E61" w:rsidP="00054933">
      <w:pPr>
        <w:pStyle w:val="Heading1"/>
        <w:numPr>
          <w:ilvl w:val="0"/>
          <w:numId w:val="16"/>
        </w:numPr>
        <w:rPr>
          <w:rFonts w:ascii="Times New Roman" w:eastAsia="Times New Roman" w:hAnsi="Times New Roman" w:cs="Times New Roman"/>
          <w:b/>
          <w:bCs/>
          <w:color w:val="auto"/>
          <w:sz w:val="28"/>
          <w:szCs w:val="28"/>
          <w:lang w:val="en" w:eastAsia="en-GB"/>
        </w:rPr>
      </w:pPr>
      <w:bookmarkStart w:id="2" w:name="_Toc193742891"/>
      <w:r w:rsidRPr="005422DF">
        <w:rPr>
          <w:rFonts w:ascii="Times New Roman" w:eastAsia="Times New Roman" w:hAnsi="Times New Roman" w:cs="Times New Roman"/>
          <w:b/>
          <w:bCs/>
          <w:color w:val="auto"/>
          <w:sz w:val="28"/>
          <w:szCs w:val="28"/>
          <w:lang w:val="en" w:eastAsia="en-GB"/>
        </w:rPr>
        <w:t>Pannel Dis</w:t>
      </w:r>
      <w:r w:rsidR="00CC19B2" w:rsidRPr="005422DF">
        <w:rPr>
          <w:rFonts w:ascii="Times New Roman" w:eastAsia="Times New Roman" w:hAnsi="Times New Roman" w:cs="Times New Roman"/>
          <w:b/>
          <w:bCs/>
          <w:color w:val="auto"/>
          <w:sz w:val="28"/>
          <w:szCs w:val="28"/>
          <w:lang w:val="en" w:eastAsia="en-GB"/>
        </w:rPr>
        <w:t xml:space="preserve">cussion with </w:t>
      </w:r>
      <w:r w:rsidR="00F83255" w:rsidRPr="005422DF">
        <w:rPr>
          <w:rFonts w:ascii="Times New Roman" w:eastAsia="Times New Roman" w:hAnsi="Times New Roman" w:cs="Times New Roman"/>
          <w:b/>
          <w:bCs/>
          <w:color w:val="auto"/>
          <w:sz w:val="28"/>
          <w:szCs w:val="28"/>
          <w:lang w:val="en" w:eastAsia="en-GB"/>
        </w:rPr>
        <w:t>leadership,</w:t>
      </w:r>
      <w:r w:rsidR="00CC19B2" w:rsidRPr="005422DF">
        <w:rPr>
          <w:rFonts w:ascii="Times New Roman" w:eastAsia="Times New Roman" w:hAnsi="Times New Roman" w:cs="Times New Roman"/>
          <w:b/>
          <w:bCs/>
          <w:color w:val="auto"/>
          <w:sz w:val="28"/>
          <w:szCs w:val="28"/>
          <w:lang w:val="en" w:eastAsia="en-GB"/>
        </w:rPr>
        <w:t xml:space="preserve"> partners and research institutions</w:t>
      </w:r>
      <w:bookmarkEnd w:id="2"/>
      <w:r w:rsidR="00CC19B2" w:rsidRPr="005422DF">
        <w:rPr>
          <w:rFonts w:ascii="Times New Roman" w:eastAsia="Times New Roman" w:hAnsi="Times New Roman" w:cs="Times New Roman"/>
          <w:b/>
          <w:bCs/>
          <w:color w:val="auto"/>
          <w:sz w:val="28"/>
          <w:szCs w:val="28"/>
          <w:lang w:val="en" w:eastAsia="en-GB"/>
        </w:rPr>
        <w:t xml:space="preserve"> </w:t>
      </w:r>
      <w:r w:rsidRPr="005422DF">
        <w:rPr>
          <w:rFonts w:ascii="Times New Roman" w:eastAsia="Times New Roman" w:hAnsi="Times New Roman" w:cs="Times New Roman"/>
          <w:b/>
          <w:bCs/>
          <w:color w:val="auto"/>
          <w:sz w:val="28"/>
          <w:szCs w:val="28"/>
          <w:lang w:val="en" w:eastAsia="en-GB"/>
        </w:rPr>
        <w:t xml:space="preserve"> </w:t>
      </w:r>
    </w:p>
    <w:p w14:paraId="4581B6D0" w14:textId="77777777" w:rsidR="00D60250" w:rsidRPr="00BD2E61" w:rsidRDefault="00D60250" w:rsidP="00BD2E61">
      <w:pPr>
        <w:spacing w:after="0" w:line="360" w:lineRule="auto"/>
        <w:jc w:val="both"/>
        <w:rPr>
          <w:rFonts w:ascii="Times New Roman" w:eastAsia="Times New Roman" w:hAnsi="Times New Roman" w:cs="Times New Roman"/>
          <w:color w:val="202124"/>
          <w:lang w:eastAsia="en-GB"/>
        </w:rPr>
      </w:pPr>
    </w:p>
    <w:p w14:paraId="25E9D21C" w14:textId="519D05D9" w:rsidR="00114B57" w:rsidRPr="00CC19B2" w:rsidRDefault="00055B93" w:rsidP="00CC19B2">
      <w:pPr>
        <w:shd w:val="clear" w:color="auto" w:fill="FFFFFF" w:themeFill="background1"/>
        <w:spacing w:after="0" w:line="360" w:lineRule="auto"/>
        <w:jc w:val="both"/>
        <w:rPr>
          <w:rFonts w:ascii="Times New Roman" w:eastAsia="Times New Roman" w:hAnsi="Times New Roman" w:cs="Times New Roman"/>
          <w:color w:val="202124"/>
          <w:lang w:eastAsia="en-GB"/>
        </w:rPr>
      </w:pPr>
      <w:r w:rsidRPr="00CC19B2">
        <w:rPr>
          <w:rFonts w:ascii="Times New Roman" w:eastAsia="Times New Roman" w:hAnsi="Times New Roman" w:cs="Times New Roman"/>
          <w:color w:val="202124"/>
          <w:lang w:eastAsia="en-GB"/>
        </w:rPr>
        <w:t xml:space="preserve">Leadership of MWSA, MOA, research institutions and projects overall </w:t>
      </w:r>
      <w:r w:rsidR="00026730" w:rsidRPr="00CC19B2">
        <w:rPr>
          <w:rFonts w:ascii="Times New Roman" w:eastAsia="Times New Roman" w:hAnsi="Times New Roman" w:cs="Times New Roman"/>
          <w:color w:val="202124"/>
          <w:lang w:eastAsia="en-GB"/>
        </w:rPr>
        <w:t>reflect</w:t>
      </w:r>
      <w:r w:rsidRPr="00CC19B2">
        <w:rPr>
          <w:rFonts w:ascii="Times New Roman" w:eastAsia="Times New Roman" w:hAnsi="Times New Roman" w:cs="Times New Roman"/>
          <w:color w:val="202124"/>
          <w:lang w:eastAsia="en-GB"/>
        </w:rPr>
        <w:t xml:space="preserve"> on the achievements, challenges and future directions to </w:t>
      </w:r>
      <w:r w:rsidR="00573F39" w:rsidRPr="00CC19B2">
        <w:rPr>
          <w:rFonts w:ascii="Times New Roman" w:eastAsia="Times New Roman" w:hAnsi="Times New Roman" w:cs="Times New Roman"/>
          <w:color w:val="202124"/>
          <w:lang w:eastAsia="en-GB"/>
        </w:rPr>
        <w:t xml:space="preserve">a </w:t>
      </w:r>
      <w:r w:rsidRPr="00CC19B2">
        <w:rPr>
          <w:rFonts w:ascii="Times New Roman" w:eastAsia="Times New Roman" w:hAnsi="Times New Roman" w:cs="Times New Roman"/>
          <w:color w:val="202124"/>
          <w:lang w:eastAsia="en-GB"/>
        </w:rPr>
        <w:t>better gender equality as the nation and in the agriculture sector</w:t>
      </w:r>
      <w:r w:rsidR="00114B57" w:rsidRPr="00CC19B2">
        <w:rPr>
          <w:rFonts w:ascii="Times New Roman" w:eastAsia="Times New Roman" w:hAnsi="Times New Roman" w:cs="Times New Roman"/>
          <w:color w:val="202124"/>
          <w:lang w:eastAsia="en-GB"/>
        </w:rPr>
        <w:t xml:space="preserve">. </w:t>
      </w:r>
    </w:p>
    <w:p w14:paraId="2CA2A077" w14:textId="77777777" w:rsidR="00D60250" w:rsidRPr="00BD2E61" w:rsidRDefault="00D60250" w:rsidP="00BD2E61">
      <w:pPr>
        <w:pStyle w:val="ListParagraph"/>
        <w:spacing w:after="0" w:line="360" w:lineRule="auto"/>
        <w:ind w:left="1080"/>
        <w:jc w:val="both"/>
        <w:rPr>
          <w:rFonts w:ascii="Times New Roman" w:eastAsia="Times New Roman" w:hAnsi="Times New Roman" w:cs="Times New Roman"/>
          <w:color w:val="202124"/>
          <w:lang w:eastAsia="en-GB"/>
        </w:rPr>
      </w:pPr>
    </w:p>
    <w:p w14:paraId="2085EFC9" w14:textId="2AE8CD13" w:rsidR="00114B57" w:rsidRPr="00BD2E61" w:rsidRDefault="00114B57" w:rsidP="00BD2E61">
      <w:p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Four individuals </w:t>
      </w:r>
      <w:r w:rsidR="00026730" w:rsidRPr="00BD2E61">
        <w:rPr>
          <w:rFonts w:ascii="Times New Roman" w:eastAsia="Times New Roman" w:hAnsi="Times New Roman" w:cs="Times New Roman"/>
          <w:color w:val="202124"/>
          <w:lang w:eastAsia="en-GB"/>
        </w:rPr>
        <w:t>participated</w:t>
      </w:r>
      <w:r w:rsidRPr="00BD2E61">
        <w:rPr>
          <w:rFonts w:ascii="Times New Roman" w:eastAsia="Times New Roman" w:hAnsi="Times New Roman" w:cs="Times New Roman"/>
          <w:color w:val="202124"/>
          <w:lang w:eastAsia="en-GB"/>
        </w:rPr>
        <w:t xml:space="preserve"> in the </w:t>
      </w:r>
      <w:r w:rsidR="00836CB2" w:rsidRPr="00BD2E61">
        <w:rPr>
          <w:rFonts w:ascii="Times New Roman" w:eastAsia="Times New Roman" w:hAnsi="Times New Roman" w:cs="Times New Roman"/>
          <w:color w:val="202124"/>
          <w:lang w:eastAsia="en-GB"/>
        </w:rPr>
        <w:t xml:space="preserve">panel </w:t>
      </w:r>
      <w:r w:rsidR="00026730" w:rsidRPr="00BD2E61">
        <w:rPr>
          <w:rFonts w:ascii="Times New Roman" w:eastAsia="Times New Roman" w:hAnsi="Times New Roman" w:cs="Times New Roman"/>
          <w:color w:val="202124"/>
          <w:lang w:eastAsia="en-GB"/>
        </w:rPr>
        <w:t>discussion</w:t>
      </w:r>
      <w:r w:rsidRPr="00BD2E61">
        <w:rPr>
          <w:rFonts w:ascii="Times New Roman" w:eastAsia="Times New Roman" w:hAnsi="Times New Roman" w:cs="Times New Roman"/>
          <w:color w:val="202124"/>
          <w:lang w:eastAsia="en-GB"/>
        </w:rPr>
        <w:t xml:space="preserve"> </w:t>
      </w:r>
    </w:p>
    <w:p w14:paraId="79FB134B" w14:textId="7E965A9E" w:rsidR="00055B93" w:rsidRPr="00BD2E61" w:rsidRDefault="00655A55" w:rsidP="00BD2E61">
      <w:pPr>
        <w:pStyle w:val="ListParagraph"/>
        <w:numPr>
          <w:ilvl w:val="0"/>
          <w:numId w:val="7"/>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HE State Minister </w:t>
      </w:r>
      <w:r w:rsidR="00114B57" w:rsidRPr="00BD2E61">
        <w:rPr>
          <w:rFonts w:ascii="Times New Roman" w:eastAsia="Times New Roman" w:hAnsi="Times New Roman" w:cs="Times New Roman"/>
          <w:color w:val="202124"/>
          <w:lang w:eastAsia="en-GB"/>
        </w:rPr>
        <w:t>W/</w:t>
      </w:r>
      <w:proofErr w:type="spellStart"/>
      <w:r w:rsidR="00114B57" w:rsidRPr="00BD2E61">
        <w:rPr>
          <w:rFonts w:ascii="Times New Roman" w:eastAsia="Times New Roman" w:hAnsi="Times New Roman" w:cs="Times New Roman"/>
          <w:color w:val="202124"/>
          <w:lang w:eastAsia="en-GB"/>
        </w:rPr>
        <w:t>ro</w:t>
      </w:r>
      <w:proofErr w:type="spellEnd"/>
      <w:r w:rsidR="00114B57" w:rsidRPr="00BD2E61">
        <w:rPr>
          <w:rFonts w:ascii="Times New Roman" w:eastAsia="Times New Roman" w:hAnsi="Times New Roman" w:cs="Times New Roman"/>
          <w:color w:val="202124"/>
          <w:lang w:eastAsia="en-GB"/>
        </w:rPr>
        <w:t xml:space="preserve"> Hikma </w:t>
      </w:r>
      <w:proofErr w:type="spellStart"/>
      <w:r w:rsidR="00114B57" w:rsidRPr="00BD2E61">
        <w:rPr>
          <w:rFonts w:ascii="Times New Roman" w:eastAsia="Times New Roman" w:hAnsi="Times New Roman" w:cs="Times New Roman"/>
          <w:color w:val="202124"/>
          <w:lang w:eastAsia="en-GB"/>
        </w:rPr>
        <w:t>Hayredin</w:t>
      </w:r>
      <w:proofErr w:type="spellEnd"/>
      <w:r w:rsidR="00114B57" w:rsidRPr="00BD2E61">
        <w:rPr>
          <w:rFonts w:ascii="Times New Roman" w:eastAsia="Times New Roman" w:hAnsi="Times New Roman" w:cs="Times New Roman"/>
          <w:color w:val="202124"/>
          <w:lang w:eastAsia="en-GB"/>
        </w:rPr>
        <w:t xml:space="preserve"> from </w:t>
      </w:r>
      <w:r w:rsidR="008668B2" w:rsidRPr="00BD2E61">
        <w:rPr>
          <w:rFonts w:ascii="Times New Roman" w:eastAsia="Times New Roman" w:hAnsi="Times New Roman" w:cs="Times New Roman"/>
          <w:color w:val="202124"/>
          <w:lang w:eastAsia="en-GB"/>
        </w:rPr>
        <w:t>MWSA,</w:t>
      </w:r>
      <w:r w:rsidR="00114B57" w:rsidRPr="00BD2E61">
        <w:rPr>
          <w:rFonts w:ascii="Times New Roman" w:eastAsia="Times New Roman" w:hAnsi="Times New Roman" w:cs="Times New Roman"/>
          <w:color w:val="202124"/>
          <w:lang w:eastAsia="en-GB"/>
        </w:rPr>
        <w:t xml:space="preserve"> </w:t>
      </w:r>
      <w:r w:rsidR="00055B93" w:rsidRPr="00BD2E61">
        <w:rPr>
          <w:rFonts w:ascii="Times New Roman" w:eastAsia="Times New Roman" w:hAnsi="Times New Roman" w:cs="Times New Roman"/>
          <w:color w:val="202124"/>
          <w:lang w:eastAsia="en-GB"/>
        </w:rPr>
        <w:t xml:space="preserve"> </w:t>
      </w:r>
    </w:p>
    <w:p w14:paraId="0BE31380" w14:textId="216D6701" w:rsidR="00655A55" w:rsidRPr="00BD2E61" w:rsidRDefault="00655A55" w:rsidP="00BD2E61">
      <w:pPr>
        <w:pStyle w:val="ListParagraph"/>
        <w:numPr>
          <w:ilvl w:val="0"/>
          <w:numId w:val="7"/>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HE Dr. Sofia </w:t>
      </w:r>
      <w:proofErr w:type="spellStart"/>
      <w:r w:rsidR="008668B2" w:rsidRPr="00BD2E61">
        <w:rPr>
          <w:rFonts w:ascii="Times New Roman" w:eastAsia="Times New Roman" w:hAnsi="Times New Roman" w:cs="Times New Roman"/>
          <w:color w:val="202124"/>
          <w:lang w:eastAsia="en-GB"/>
        </w:rPr>
        <w:t>Kasssa</w:t>
      </w:r>
      <w:proofErr w:type="spellEnd"/>
      <w:r w:rsidR="008668B2" w:rsidRPr="00BD2E61">
        <w:rPr>
          <w:rFonts w:ascii="Times New Roman" w:eastAsia="Times New Roman" w:hAnsi="Times New Roman" w:cs="Times New Roman"/>
          <w:color w:val="202124"/>
          <w:lang w:eastAsia="en-GB"/>
        </w:rPr>
        <w:t>,</w:t>
      </w:r>
      <w:r w:rsidRPr="00BD2E61">
        <w:rPr>
          <w:rFonts w:ascii="Times New Roman" w:eastAsia="Times New Roman" w:hAnsi="Times New Roman" w:cs="Times New Roman"/>
          <w:color w:val="202124"/>
          <w:lang w:eastAsia="en-GB"/>
        </w:rPr>
        <w:t xml:space="preserve"> State Minister MOA </w:t>
      </w:r>
    </w:p>
    <w:p w14:paraId="581186A1" w14:textId="0A8F27F9" w:rsidR="00655A55" w:rsidRPr="00BD2E61" w:rsidRDefault="00155105" w:rsidP="00BD2E61">
      <w:pPr>
        <w:pStyle w:val="ListParagraph"/>
        <w:numPr>
          <w:ilvl w:val="0"/>
          <w:numId w:val="7"/>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W/</w:t>
      </w:r>
      <w:proofErr w:type="spellStart"/>
      <w:r w:rsidRPr="00BD2E61">
        <w:rPr>
          <w:rFonts w:ascii="Times New Roman" w:eastAsia="Times New Roman" w:hAnsi="Times New Roman" w:cs="Times New Roman"/>
          <w:color w:val="202124"/>
          <w:lang w:eastAsia="en-GB"/>
        </w:rPr>
        <w:t>ro</w:t>
      </w:r>
      <w:proofErr w:type="spellEnd"/>
      <w:r w:rsidRPr="00BD2E61">
        <w:rPr>
          <w:rFonts w:ascii="Times New Roman" w:eastAsia="Times New Roman" w:hAnsi="Times New Roman" w:cs="Times New Roman"/>
          <w:color w:val="202124"/>
          <w:lang w:eastAsia="en-GB"/>
        </w:rPr>
        <w:t xml:space="preserve"> Aynie </w:t>
      </w:r>
      <w:r w:rsidR="008668B2" w:rsidRPr="00BD2E61">
        <w:rPr>
          <w:rFonts w:ascii="Times New Roman" w:eastAsia="Times New Roman" w:hAnsi="Times New Roman" w:cs="Times New Roman"/>
          <w:color w:val="202124"/>
          <w:lang w:eastAsia="en-GB"/>
        </w:rPr>
        <w:t>Habtamu,</w:t>
      </w:r>
      <w:r w:rsidRPr="00BD2E61">
        <w:rPr>
          <w:rFonts w:ascii="Times New Roman" w:eastAsia="Times New Roman" w:hAnsi="Times New Roman" w:cs="Times New Roman"/>
          <w:color w:val="202124"/>
          <w:lang w:eastAsia="en-GB"/>
        </w:rPr>
        <w:t xml:space="preserve"> Program </w:t>
      </w:r>
      <w:r w:rsidR="00026730" w:rsidRPr="00BD2E61">
        <w:rPr>
          <w:rFonts w:ascii="Times New Roman" w:eastAsia="Times New Roman" w:hAnsi="Times New Roman" w:cs="Times New Roman"/>
          <w:color w:val="202124"/>
          <w:lang w:eastAsia="en-GB"/>
        </w:rPr>
        <w:t>Coordinator</w:t>
      </w:r>
      <w:r w:rsidRPr="00BD2E61">
        <w:rPr>
          <w:rFonts w:ascii="Times New Roman" w:eastAsia="Times New Roman" w:hAnsi="Times New Roman" w:cs="Times New Roman"/>
          <w:color w:val="202124"/>
          <w:lang w:eastAsia="en-GB"/>
        </w:rPr>
        <w:t xml:space="preserve"> from WEGO </w:t>
      </w:r>
      <w:r w:rsidR="008668B2" w:rsidRPr="00BD2E61">
        <w:rPr>
          <w:rFonts w:ascii="Times New Roman" w:eastAsia="Times New Roman" w:hAnsi="Times New Roman" w:cs="Times New Roman"/>
          <w:color w:val="202124"/>
          <w:lang w:eastAsia="en-GB"/>
        </w:rPr>
        <w:t>Program,</w:t>
      </w:r>
      <w:r w:rsidRPr="00BD2E61">
        <w:rPr>
          <w:rFonts w:ascii="Times New Roman" w:eastAsia="Times New Roman" w:hAnsi="Times New Roman" w:cs="Times New Roman"/>
          <w:color w:val="202124"/>
          <w:lang w:eastAsia="en-GB"/>
        </w:rPr>
        <w:t xml:space="preserve"> CARE Ethiopia </w:t>
      </w:r>
    </w:p>
    <w:p w14:paraId="71CF3D1B" w14:textId="21B8BAA0" w:rsidR="00155105" w:rsidRPr="00BD2E61" w:rsidRDefault="00155105" w:rsidP="00BD2E61">
      <w:pPr>
        <w:pStyle w:val="ListParagraph"/>
        <w:numPr>
          <w:ilvl w:val="0"/>
          <w:numId w:val="7"/>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Dr. </w:t>
      </w:r>
      <w:proofErr w:type="spellStart"/>
      <w:r w:rsidRPr="00BD2E61">
        <w:rPr>
          <w:rFonts w:ascii="Times New Roman" w:eastAsia="Times New Roman" w:hAnsi="Times New Roman" w:cs="Times New Roman"/>
          <w:color w:val="202124"/>
          <w:lang w:eastAsia="en-GB"/>
        </w:rPr>
        <w:t>Muluembet</w:t>
      </w:r>
      <w:proofErr w:type="spellEnd"/>
      <w:r w:rsidRPr="00BD2E61">
        <w:rPr>
          <w:rFonts w:ascii="Times New Roman" w:eastAsia="Times New Roman" w:hAnsi="Times New Roman" w:cs="Times New Roman"/>
          <w:color w:val="202124"/>
          <w:lang w:eastAsia="en-GB"/>
        </w:rPr>
        <w:t xml:space="preserve"> </w:t>
      </w:r>
      <w:r w:rsidR="008668B2" w:rsidRPr="00BD2E61">
        <w:rPr>
          <w:rFonts w:ascii="Times New Roman" w:eastAsia="Times New Roman" w:hAnsi="Times New Roman" w:cs="Times New Roman"/>
          <w:color w:val="202124"/>
          <w:lang w:eastAsia="en-GB"/>
        </w:rPr>
        <w:t>Zenebe,</w:t>
      </w:r>
      <w:r w:rsidRPr="00BD2E61">
        <w:rPr>
          <w:rFonts w:ascii="Times New Roman" w:eastAsia="Times New Roman" w:hAnsi="Times New Roman" w:cs="Times New Roman"/>
          <w:color w:val="202124"/>
          <w:lang w:eastAsia="en-GB"/>
        </w:rPr>
        <w:t xml:space="preserve"> Addis Ababa University Center for gender Studies </w:t>
      </w:r>
    </w:p>
    <w:p w14:paraId="182C8032" w14:textId="20C37A02" w:rsidR="00026730" w:rsidRPr="00BD2E61" w:rsidRDefault="00641020" w:rsidP="00BD2E61">
      <w:pPr>
        <w:spacing w:after="0" w:line="360" w:lineRule="auto"/>
        <w:jc w:val="both"/>
        <w:rPr>
          <w:rFonts w:ascii="Times New Roman" w:eastAsia="Times New Roman" w:hAnsi="Times New Roman" w:cs="Times New Roman"/>
          <w:color w:val="202124"/>
          <w:lang w:eastAsia="en-GB"/>
        </w:rPr>
      </w:pPr>
      <w:r>
        <w:rPr>
          <w:noProof/>
        </w:rPr>
        <w:lastRenderedPageBreak/>
        <w:drawing>
          <wp:inline distT="0" distB="0" distL="0" distR="0" wp14:anchorId="062C6730" wp14:editId="05F0B9A6">
            <wp:extent cx="5943600" cy="3517900"/>
            <wp:effectExtent l="0" t="0" r="0" b="6350"/>
            <wp:docPr id="1579293287" name="Picture 1" descr="A group of people sitting on a st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293287" name="Picture 1" descr="A group of people sitting on a stage&#10;&#10;AI-generated content may be incorrect."/>
                    <pic:cNvPicPr/>
                  </pic:nvPicPr>
                  <pic:blipFill>
                    <a:blip r:embed="rId10"/>
                    <a:stretch>
                      <a:fillRect/>
                    </a:stretch>
                  </pic:blipFill>
                  <pic:spPr>
                    <a:xfrm>
                      <a:off x="0" y="0"/>
                      <a:ext cx="5943600" cy="3517900"/>
                    </a:xfrm>
                    <a:prstGeom prst="rect">
                      <a:avLst/>
                    </a:prstGeom>
                  </pic:spPr>
                </pic:pic>
              </a:graphicData>
            </a:graphic>
          </wp:inline>
        </w:drawing>
      </w:r>
    </w:p>
    <w:p w14:paraId="214A32BE" w14:textId="77777777" w:rsidR="00557C6F" w:rsidRPr="00BD2E61" w:rsidRDefault="00026730" w:rsidP="00BD2E61">
      <w:p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Speaking about the achivements and challnges so far </w:t>
      </w:r>
      <w:r w:rsidR="00557C6F" w:rsidRPr="00BD2E61">
        <w:rPr>
          <w:rFonts w:ascii="Times New Roman" w:eastAsia="Times New Roman" w:hAnsi="Times New Roman" w:cs="Times New Roman"/>
          <w:color w:val="202124"/>
          <w:lang w:eastAsia="en-GB"/>
        </w:rPr>
        <w:t xml:space="preserve">as a country in gender equality </w:t>
      </w:r>
    </w:p>
    <w:p w14:paraId="0F5FBD17" w14:textId="77777777" w:rsidR="00557C6F" w:rsidRPr="00BD2E61" w:rsidRDefault="009548A0" w:rsidP="00BD2E61">
      <w:p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W/ro Hikma Hayredin </w:t>
      </w:r>
      <w:r w:rsidR="007631F9" w:rsidRPr="00BD2E61">
        <w:rPr>
          <w:rFonts w:ascii="Times New Roman" w:eastAsia="Times New Roman" w:hAnsi="Times New Roman" w:cs="Times New Roman"/>
          <w:color w:val="202124"/>
          <w:lang w:eastAsia="en-GB"/>
        </w:rPr>
        <w:t>, State Minister</w:t>
      </w:r>
      <w:r w:rsidR="00557C6F" w:rsidRPr="00BD2E61">
        <w:rPr>
          <w:rFonts w:ascii="Times New Roman" w:eastAsia="Times New Roman" w:hAnsi="Times New Roman" w:cs="Times New Roman"/>
          <w:color w:val="202124"/>
          <w:lang w:eastAsia="en-GB"/>
        </w:rPr>
        <w:t xml:space="preserve"> </w:t>
      </w:r>
      <w:r w:rsidRPr="00BD2E61">
        <w:rPr>
          <w:rFonts w:ascii="Times New Roman" w:eastAsia="Times New Roman" w:hAnsi="Times New Roman" w:cs="Times New Roman"/>
          <w:color w:val="202124"/>
          <w:lang w:eastAsia="en-GB"/>
        </w:rPr>
        <w:t>highlighted</w:t>
      </w:r>
      <w:r w:rsidR="00557C6F" w:rsidRPr="00BD2E61">
        <w:rPr>
          <w:rFonts w:ascii="Times New Roman" w:eastAsia="Times New Roman" w:hAnsi="Times New Roman" w:cs="Times New Roman"/>
          <w:color w:val="202124"/>
          <w:lang w:eastAsia="en-GB"/>
        </w:rPr>
        <w:t xml:space="preserve"> there are </w:t>
      </w:r>
      <w:r w:rsidRPr="00BD2E61">
        <w:rPr>
          <w:rFonts w:ascii="Times New Roman" w:eastAsia="Times New Roman" w:hAnsi="Times New Roman" w:cs="Times New Roman"/>
          <w:color w:val="202124"/>
          <w:lang w:eastAsia="en-GB"/>
        </w:rPr>
        <w:t xml:space="preserve"> various improvements </w:t>
      </w:r>
      <w:r w:rsidR="00557C6F" w:rsidRPr="00BD2E61">
        <w:rPr>
          <w:rFonts w:ascii="Times New Roman" w:eastAsia="Times New Roman" w:hAnsi="Times New Roman" w:cs="Times New Roman"/>
          <w:color w:val="202124"/>
          <w:lang w:eastAsia="en-GB"/>
        </w:rPr>
        <w:t xml:space="preserve">registered in Ethiopia </w:t>
      </w:r>
      <w:r w:rsidRPr="00BD2E61">
        <w:rPr>
          <w:rFonts w:ascii="Times New Roman" w:eastAsia="Times New Roman" w:hAnsi="Times New Roman" w:cs="Times New Roman"/>
          <w:color w:val="202124"/>
          <w:lang w:eastAsia="en-GB"/>
        </w:rPr>
        <w:t xml:space="preserve"> benefiting women across social, political, and economic sectors. </w:t>
      </w:r>
    </w:p>
    <w:p w14:paraId="4FFBCF0E" w14:textId="090931AC" w:rsidR="00D270C9" w:rsidRPr="00BD2E61" w:rsidRDefault="00557C6F" w:rsidP="00BD2E61">
      <w:p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She </w:t>
      </w:r>
      <w:r w:rsidR="008668B2" w:rsidRPr="00BD2E61">
        <w:rPr>
          <w:rFonts w:ascii="Times New Roman" w:eastAsia="Times New Roman" w:hAnsi="Times New Roman" w:cs="Times New Roman"/>
          <w:color w:val="202124"/>
          <w:lang w:eastAsia="en-GB"/>
        </w:rPr>
        <w:t>pointed out</w:t>
      </w:r>
      <w:r w:rsidRPr="00BD2E61">
        <w:rPr>
          <w:rFonts w:ascii="Times New Roman" w:eastAsia="Times New Roman" w:hAnsi="Times New Roman" w:cs="Times New Roman"/>
          <w:color w:val="202124"/>
          <w:lang w:eastAsia="en-GB"/>
        </w:rPr>
        <w:t xml:space="preserve"> that i</w:t>
      </w:r>
      <w:r w:rsidR="009548A0" w:rsidRPr="00BD2E61">
        <w:rPr>
          <w:rFonts w:ascii="Times New Roman" w:eastAsia="Times New Roman" w:hAnsi="Times New Roman" w:cs="Times New Roman"/>
          <w:color w:val="202124"/>
          <w:lang w:eastAsia="en-GB"/>
        </w:rPr>
        <w:t>n the social sector, education is showing progress, particularly with a closing gap in primary education for grades 1-5, where there are currently about 4 million students enrolled. Women’s decision-making roles are expanding, particularly in universities, where more are being appointed to positions such as presidents and school directors. However, overall participation in decision-making still requires more</w:t>
      </w:r>
      <w:r w:rsidR="00634351" w:rsidRPr="00BD2E61">
        <w:rPr>
          <w:rFonts w:ascii="Times New Roman" w:eastAsia="Times New Roman" w:hAnsi="Times New Roman" w:cs="Times New Roman"/>
          <w:color w:val="202124"/>
          <w:lang w:eastAsia="en-GB"/>
        </w:rPr>
        <w:t xml:space="preserve"> </w:t>
      </w:r>
      <w:r w:rsidR="009548A0" w:rsidRPr="00BD2E61">
        <w:rPr>
          <w:rFonts w:ascii="Times New Roman" w:eastAsia="Times New Roman" w:hAnsi="Times New Roman" w:cs="Times New Roman"/>
          <w:color w:val="202124"/>
          <w:lang w:eastAsia="en-GB"/>
        </w:rPr>
        <w:t xml:space="preserve">improvement. In terms of health, there have been positive changes with an increase in the number of women receiving deliveries attended by trained professionals in well-equipped facilities. Politically, the representation of women has significantly increased; previously, the Ministry of Women and Social Affairs was exclusively female, but now women make up 49% of the HPR, and in kebeles, 50% of the representatives are women. Women also hold positions in the judiciary and executive branches, with equal representation at the ministerial level. Economically, women are gaining from skills development and job creation initiatives. </w:t>
      </w:r>
    </w:p>
    <w:p w14:paraId="4ED052B9" w14:textId="77777777" w:rsidR="00D270C9" w:rsidRDefault="00D270C9" w:rsidP="00BD2E61">
      <w:pPr>
        <w:spacing w:after="0" w:line="360" w:lineRule="auto"/>
        <w:jc w:val="both"/>
        <w:rPr>
          <w:rFonts w:ascii="Times New Roman" w:eastAsia="Times New Roman" w:hAnsi="Times New Roman" w:cs="Times New Roman"/>
          <w:color w:val="202124"/>
          <w:lang w:eastAsia="en-GB"/>
        </w:rPr>
      </w:pPr>
    </w:p>
    <w:p w14:paraId="32B027A9" w14:textId="77777777" w:rsidR="00312EF5" w:rsidRPr="00BD2E61" w:rsidRDefault="00312EF5" w:rsidP="00BD2E61">
      <w:pPr>
        <w:spacing w:after="0" w:line="360" w:lineRule="auto"/>
        <w:jc w:val="both"/>
        <w:rPr>
          <w:rFonts w:ascii="Times New Roman" w:eastAsia="Times New Roman" w:hAnsi="Times New Roman" w:cs="Times New Roman"/>
          <w:color w:val="202124"/>
          <w:lang w:eastAsia="en-GB"/>
        </w:rPr>
      </w:pPr>
    </w:p>
    <w:p w14:paraId="70AC1212" w14:textId="06E3F1CE" w:rsidR="00DC18C0" w:rsidRPr="00BD2E61" w:rsidRDefault="00DC18C0" w:rsidP="00BD2E61">
      <w:pPr>
        <w:shd w:val="clear" w:color="auto" w:fill="E97132" w:themeFill="accent2"/>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lastRenderedPageBreak/>
        <w:t xml:space="preserve">HE </w:t>
      </w:r>
      <w:r w:rsidR="00F72A8C" w:rsidRPr="00BD2E61">
        <w:rPr>
          <w:rFonts w:ascii="Times New Roman" w:eastAsia="Times New Roman" w:hAnsi="Times New Roman" w:cs="Times New Roman"/>
          <w:color w:val="202124"/>
          <w:lang w:eastAsia="en-GB"/>
        </w:rPr>
        <w:t>Hikma has</w:t>
      </w:r>
      <w:r w:rsidR="00B56868" w:rsidRPr="00BD2E61">
        <w:rPr>
          <w:rFonts w:ascii="Times New Roman" w:eastAsia="Times New Roman" w:hAnsi="Times New Roman" w:cs="Times New Roman"/>
          <w:color w:val="202124"/>
          <w:lang w:eastAsia="en-GB"/>
        </w:rPr>
        <w:t xml:space="preserve"> identified the </w:t>
      </w:r>
      <w:proofErr w:type="gramStart"/>
      <w:r w:rsidR="00B56868" w:rsidRPr="00BD2E61">
        <w:rPr>
          <w:rFonts w:ascii="Times New Roman" w:eastAsia="Times New Roman" w:hAnsi="Times New Roman" w:cs="Times New Roman"/>
          <w:color w:val="202124"/>
          <w:lang w:eastAsia="en-GB"/>
        </w:rPr>
        <w:t xml:space="preserve">following  </w:t>
      </w:r>
      <w:r w:rsidR="0043785B" w:rsidRPr="00BD2E61">
        <w:rPr>
          <w:rFonts w:ascii="Times New Roman" w:eastAsia="Times New Roman" w:hAnsi="Times New Roman" w:cs="Times New Roman"/>
          <w:color w:val="202124"/>
          <w:lang w:eastAsia="en-GB"/>
        </w:rPr>
        <w:t>as</w:t>
      </w:r>
      <w:proofErr w:type="gramEnd"/>
      <w:r w:rsidR="0043785B" w:rsidRPr="00BD2E61">
        <w:rPr>
          <w:rFonts w:ascii="Times New Roman" w:eastAsia="Times New Roman" w:hAnsi="Times New Roman" w:cs="Times New Roman"/>
          <w:color w:val="202124"/>
          <w:lang w:eastAsia="en-GB"/>
        </w:rPr>
        <w:t xml:space="preserve"> </w:t>
      </w:r>
      <w:r w:rsidR="00836CB2" w:rsidRPr="00BD2E61">
        <w:rPr>
          <w:rFonts w:ascii="Times New Roman" w:eastAsia="Times New Roman" w:hAnsi="Times New Roman" w:cs="Times New Roman"/>
          <w:color w:val="202124"/>
          <w:lang w:eastAsia="en-GB"/>
        </w:rPr>
        <w:t xml:space="preserve">matters of concern </w:t>
      </w:r>
      <w:r w:rsidR="00B56868" w:rsidRPr="00BD2E61">
        <w:rPr>
          <w:rFonts w:ascii="Times New Roman" w:eastAsia="Times New Roman" w:hAnsi="Times New Roman" w:cs="Times New Roman"/>
          <w:color w:val="202124"/>
          <w:lang w:eastAsia="en-GB"/>
        </w:rPr>
        <w:t xml:space="preserve"> </w:t>
      </w:r>
    </w:p>
    <w:p w14:paraId="4A531460" w14:textId="77777777" w:rsidR="00DC18C0" w:rsidRPr="00BD2E61" w:rsidRDefault="009548A0" w:rsidP="00BD2E61">
      <w:pPr>
        <w:pStyle w:val="ListParagraph"/>
        <w:numPr>
          <w:ilvl w:val="0"/>
          <w:numId w:val="11"/>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When women have financial independence, it enhances their respect within the household and the community, helping to lift them out of poverty. </w:t>
      </w:r>
    </w:p>
    <w:p w14:paraId="25FCFC15" w14:textId="77777777" w:rsidR="0039694A" w:rsidRPr="00BD2E61" w:rsidRDefault="009548A0" w:rsidP="00BD2E61">
      <w:pPr>
        <w:pStyle w:val="ListParagraph"/>
        <w:numPr>
          <w:ilvl w:val="0"/>
          <w:numId w:val="11"/>
        </w:numPr>
        <w:spacing w:after="0" w:line="360" w:lineRule="auto"/>
        <w:jc w:val="both"/>
        <w:rPr>
          <w:rFonts w:ascii="Times New Roman" w:eastAsia="Times New Roman" w:hAnsi="Times New Roman" w:cs="Times New Roman"/>
          <w:color w:val="202124"/>
          <w:lang w:eastAsia="en-GB"/>
        </w:rPr>
      </w:pPr>
      <w:proofErr w:type="gramStart"/>
      <w:r w:rsidRPr="00BD2E61">
        <w:rPr>
          <w:rFonts w:ascii="Times New Roman" w:eastAsia="Times New Roman" w:hAnsi="Times New Roman" w:cs="Times New Roman"/>
          <w:color w:val="202124"/>
          <w:lang w:eastAsia="en-GB"/>
        </w:rPr>
        <w:t>it's</w:t>
      </w:r>
      <w:proofErr w:type="gramEnd"/>
      <w:r w:rsidRPr="00BD2E61">
        <w:rPr>
          <w:rFonts w:ascii="Times New Roman" w:eastAsia="Times New Roman" w:hAnsi="Times New Roman" w:cs="Times New Roman"/>
          <w:color w:val="202124"/>
          <w:lang w:eastAsia="en-GB"/>
        </w:rPr>
        <w:t xml:space="preserve"> important to note that issues like domestic violence persist, with some still viewing it as a societal norm.</w:t>
      </w:r>
    </w:p>
    <w:p w14:paraId="141CE7A8" w14:textId="02C31955" w:rsidR="009548A0" w:rsidRPr="00BD2E61" w:rsidRDefault="009548A0" w:rsidP="00BD2E61">
      <w:pPr>
        <w:pStyle w:val="ListParagraph"/>
        <w:numPr>
          <w:ilvl w:val="0"/>
          <w:numId w:val="11"/>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Additionally, many women remain deprived of decision-making power, underlining the need for continued advocacy and change.</w:t>
      </w:r>
    </w:p>
    <w:p w14:paraId="09E8FEF4" w14:textId="77777777" w:rsidR="00F14E86" w:rsidRPr="00BD2E61" w:rsidRDefault="00F14E86" w:rsidP="00BD2E61">
      <w:pPr>
        <w:spacing w:line="360" w:lineRule="auto"/>
        <w:jc w:val="both"/>
        <w:rPr>
          <w:rFonts w:ascii="Times New Roman" w:hAnsi="Times New Roman" w:cs="Times New Roman"/>
        </w:rPr>
      </w:pPr>
    </w:p>
    <w:p w14:paraId="1B811CC7" w14:textId="1BC1A0FB" w:rsidR="009C1EE4" w:rsidRPr="00BD2E61" w:rsidRDefault="00836CB2" w:rsidP="00BD2E61">
      <w:pPr>
        <w:spacing w:after="0" w:line="360" w:lineRule="auto"/>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The next panelist was </w:t>
      </w:r>
      <w:r w:rsidR="009548A0" w:rsidRPr="00BD2E61">
        <w:rPr>
          <w:rFonts w:ascii="Times New Roman" w:eastAsia="Times New Roman" w:hAnsi="Times New Roman" w:cs="Times New Roman"/>
          <w:color w:val="202124"/>
          <w:lang w:eastAsia="en-GB"/>
        </w:rPr>
        <w:t xml:space="preserve">Dr. Sofia </w:t>
      </w:r>
      <w:proofErr w:type="spellStart"/>
      <w:r w:rsidR="009548A0" w:rsidRPr="00BD2E61">
        <w:rPr>
          <w:rFonts w:ascii="Times New Roman" w:eastAsia="Times New Roman" w:hAnsi="Times New Roman" w:cs="Times New Roman"/>
          <w:color w:val="202124"/>
          <w:lang w:eastAsia="en-GB"/>
        </w:rPr>
        <w:t>Muhaba</w:t>
      </w:r>
      <w:proofErr w:type="spellEnd"/>
      <w:r w:rsidR="009548A0" w:rsidRPr="00BD2E61">
        <w:rPr>
          <w:rFonts w:ascii="Times New Roman" w:eastAsia="Times New Roman" w:hAnsi="Times New Roman" w:cs="Times New Roman"/>
          <w:color w:val="202124"/>
          <w:lang w:eastAsia="en-GB"/>
        </w:rPr>
        <w:t xml:space="preserve"> </w:t>
      </w:r>
      <w:r w:rsidRPr="00BD2E61">
        <w:rPr>
          <w:rFonts w:ascii="Times New Roman" w:eastAsia="Times New Roman" w:hAnsi="Times New Roman" w:cs="Times New Roman"/>
          <w:color w:val="202124"/>
          <w:lang w:eastAsia="en-GB"/>
        </w:rPr>
        <w:t xml:space="preserve">she </w:t>
      </w:r>
      <w:r w:rsidR="00C57332" w:rsidRPr="00BD2E61">
        <w:rPr>
          <w:rFonts w:ascii="Times New Roman" w:eastAsia="Times New Roman" w:hAnsi="Times New Roman" w:cs="Times New Roman"/>
          <w:color w:val="202124"/>
          <w:lang w:eastAsia="en-GB"/>
        </w:rPr>
        <w:t xml:space="preserve">spoke gender equality work in the </w:t>
      </w:r>
      <w:r w:rsidR="00212B89" w:rsidRPr="00BD2E61">
        <w:rPr>
          <w:rFonts w:ascii="Times New Roman" w:eastAsia="Times New Roman" w:hAnsi="Times New Roman" w:cs="Times New Roman"/>
          <w:color w:val="202124"/>
          <w:lang w:eastAsia="en-GB"/>
        </w:rPr>
        <w:t>agriculture</w:t>
      </w:r>
      <w:r w:rsidR="00C57332" w:rsidRPr="00BD2E61">
        <w:rPr>
          <w:rFonts w:ascii="Times New Roman" w:eastAsia="Times New Roman" w:hAnsi="Times New Roman" w:cs="Times New Roman"/>
          <w:color w:val="202124"/>
          <w:lang w:eastAsia="en-GB"/>
        </w:rPr>
        <w:t xml:space="preserve"> sector and </w:t>
      </w:r>
      <w:r w:rsidR="00212B89" w:rsidRPr="00BD2E61">
        <w:rPr>
          <w:rFonts w:ascii="Times New Roman" w:eastAsia="Times New Roman" w:hAnsi="Times New Roman" w:cs="Times New Roman"/>
          <w:color w:val="202124"/>
          <w:lang w:eastAsia="en-GB"/>
        </w:rPr>
        <w:t xml:space="preserve">the participation of women in the investment.  </w:t>
      </w:r>
      <w:r w:rsidR="009548A0" w:rsidRPr="00BD2E61">
        <w:rPr>
          <w:rFonts w:ascii="Times New Roman" w:eastAsia="Times New Roman" w:hAnsi="Times New Roman" w:cs="Times New Roman"/>
          <w:color w:val="202124"/>
          <w:lang w:eastAsia="en-GB"/>
        </w:rPr>
        <w:t xml:space="preserve">Dr. Sofia emphasized that </w:t>
      </w:r>
      <w:r w:rsidR="009A55A6" w:rsidRPr="00BD2E61">
        <w:rPr>
          <w:rFonts w:ascii="Times New Roman" w:eastAsia="Times New Roman" w:hAnsi="Times New Roman" w:cs="Times New Roman"/>
          <w:color w:val="202124"/>
          <w:lang w:eastAsia="en-GB"/>
        </w:rPr>
        <w:t>w</w:t>
      </w:r>
      <w:r w:rsidR="009A55A6" w:rsidRPr="00BD2E61">
        <w:rPr>
          <w:rFonts w:ascii="Times New Roman" w:eastAsia="Times New Roman" w:hAnsi="Times New Roman" w:cs="Times New Roman"/>
          <w:color w:val="202124"/>
          <w:lang w:eastAsia="en-GB"/>
        </w:rPr>
        <w:t xml:space="preserve">omen’s vital role in the agricultural sector remains largely unrecognized.  </w:t>
      </w:r>
      <w:r w:rsidR="006468E2" w:rsidRPr="00BD2E61">
        <w:rPr>
          <w:rFonts w:ascii="Times New Roman" w:eastAsia="Times New Roman" w:hAnsi="Times New Roman" w:cs="Times New Roman"/>
          <w:color w:val="202124"/>
          <w:lang w:eastAsia="en-GB"/>
        </w:rPr>
        <w:t>W</w:t>
      </w:r>
      <w:r w:rsidR="009548A0" w:rsidRPr="00BD2E61">
        <w:rPr>
          <w:rFonts w:ascii="Times New Roman" w:eastAsia="Times New Roman" w:hAnsi="Times New Roman" w:cs="Times New Roman"/>
          <w:color w:val="202124"/>
          <w:lang w:eastAsia="en-GB"/>
        </w:rPr>
        <w:t xml:space="preserve">omen are crucial players in the agriculture sector. They dedicate their time from morning until night, contributing far beyond just production. </w:t>
      </w:r>
      <w:r w:rsidR="00E1421C" w:rsidRPr="00BD2E61">
        <w:rPr>
          <w:rFonts w:ascii="Times New Roman" w:eastAsia="Times New Roman" w:hAnsi="Times New Roman" w:cs="Times New Roman"/>
          <w:color w:val="202124"/>
          <w:lang w:eastAsia="en-GB"/>
        </w:rPr>
        <w:t>They wake up early to provide food and manage animal husbandry, all while taking lunches to their husbands and handling harvesting and weeding.</w:t>
      </w:r>
      <w:r w:rsidR="00570115" w:rsidRPr="00BD2E61">
        <w:rPr>
          <w:rFonts w:ascii="Times New Roman" w:eastAsia="Times New Roman" w:hAnsi="Times New Roman" w:cs="Times New Roman"/>
          <w:color w:val="202124"/>
          <w:lang w:eastAsia="en-GB"/>
        </w:rPr>
        <w:t xml:space="preserve"> </w:t>
      </w:r>
      <w:r w:rsidR="00B90F52" w:rsidRPr="00BD2E61">
        <w:rPr>
          <w:rFonts w:ascii="Times New Roman" w:eastAsia="Times New Roman" w:hAnsi="Times New Roman" w:cs="Times New Roman"/>
          <w:color w:val="202124"/>
          <w:lang w:eastAsia="en-GB"/>
        </w:rPr>
        <w:t xml:space="preserve">Alongside their other responsibilities, </w:t>
      </w:r>
      <w:r w:rsidR="00F90B5E" w:rsidRPr="00BD2E61">
        <w:rPr>
          <w:rFonts w:ascii="Times New Roman" w:eastAsia="Times New Roman" w:hAnsi="Times New Roman" w:cs="Times New Roman"/>
          <w:color w:val="202124"/>
          <w:lang w:eastAsia="en-GB"/>
        </w:rPr>
        <w:t>women bear</w:t>
      </w:r>
      <w:r w:rsidR="00B90F52" w:rsidRPr="00BD2E61">
        <w:rPr>
          <w:rFonts w:ascii="Times New Roman" w:eastAsia="Times New Roman" w:hAnsi="Times New Roman" w:cs="Times New Roman"/>
          <w:color w:val="202124"/>
          <w:lang w:eastAsia="en-GB"/>
        </w:rPr>
        <w:t xml:space="preserve"> the additional burden of seedling preparation, which can be both physically demanding and time-consuming.</w:t>
      </w:r>
      <w:r w:rsidR="00BD6D3A" w:rsidRPr="00BD2E61">
        <w:rPr>
          <w:rFonts w:ascii="Times New Roman" w:eastAsia="Times New Roman" w:hAnsi="Times New Roman" w:cs="Times New Roman"/>
          <w:color w:val="202124"/>
          <w:lang w:eastAsia="en-GB"/>
        </w:rPr>
        <w:t xml:space="preserve"> </w:t>
      </w:r>
    </w:p>
    <w:p w14:paraId="47B46DFF" w14:textId="6EAB8B53" w:rsidR="00B52E71" w:rsidRPr="00BD2E61" w:rsidRDefault="0071617F" w:rsidP="00BD2E61">
      <w:pPr>
        <w:shd w:val="clear" w:color="auto" w:fill="E97132" w:themeFill="accent2"/>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HE Dr. Sofia has </w:t>
      </w:r>
      <w:r w:rsidR="001B277B" w:rsidRPr="00BD2E61">
        <w:rPr>
          <w:rFonts w:ascii="Times New Roman" w:eastAsia="Times New Roman" w:hAnsi="Times New Roman" w:cs="Times New Roman"/>
          <w:color w:val="202124"/>
          <w:lang w:eastAsia="en-GB"/>
        </w:rPr>
        <w:t xml:space="preserve">indicated </w:t>
      </w:r>
    </w:p>
    <w:p w14:paraId="7E789624" w14:textId="77777777" w:rsidR="008739BF" w:rsidRPr="00BD2E61" w:rsidRDefault="004C7BCE" w:rsidP="00BD2E61">
      <w:pPr>
        <w:pStyle w:val="ListParagraph"/>
        <w:numPr>
          <w:ilvl w:val="0"/>
          <w:numId w:val="8"/>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It is essential to acknowledge and value the significant roles women play in agriculture</w:t>
      </w:r>
      <w:r w:rsidR="003C1CE1" w:rsidRPr="00BD2E61">
        <w:rPr>
          <w:rFonts w:ascii="Times New Roman" w:eastAsia="Times New Roman" w:hAnsi="Times New Roman" w:cs="Times New Roman"/>
          <w:color w:val="202124"/>
          <w:lang w:eastAsia="en-GB"/>
        </w:rPr>
        <w:t xml:space="preserve"> </w:t>
      </w:r>
      <w:r w:rsidR="00063D43" w:rsidRPr="00BD2E61">
        <w:rPr>
          <w:rFonts w:ascii="Times New Roman" w:eastAsia="Times New Roman" w:hAnsi="Times New Roman" w:cs="Times New Roman"/>
          <w:color w:val="202124"/>
          <w:lang w:eastAsia="en-GB"/>
        </w:rPr>
        <w:t xml:space="preserve">and </w:t>
      </w:r>
      <w:r w:rsidRPr="00BD2E61">
        <w:rPr>
          <w:rFonts w:ascii="Times New Roman" w:eastAsia="Times New Roman" w:hAnsi="Times New Roman" w:cs="Times New Roman"/>
          <w:color w:val="202124"/>
          <w:lang w:eastAsia="en-GB"/>
        </w:rPr>
        <w:t xml:space="preserve">for their hard work and dedication. </w:t>
      </w:r>
      <w:r w:rsidR="00D437B5" w:rsidRPr="00BD2E61">
        <w:rPr>
          <w:rFonts w:ascii="Times New Roman" w:eastAsia="Times New Roman" w:hAnsi="Times New Roman" w:cs="Times New Roman"/>
          <w:color w:val="202124"/>
          <w:lang w:eastAsia="en-GB"/>
        </w:rPr>
        <w:t>W</w:t>
      </w:r>
      <w:r w:rsidR="00570115" w:rsidRPr="00BD2E61">
        <w:rPr>
          <w:rFonts w:ascii="Times New Roman" w:eastAsia="Times New Roman" w:hAnsi="Times New Roman" w:cs="Times New Roman"/>
          <w:color w:val="202124"/>
          <w:lang w:eastAsia="en-GB"/>
        </w:rPr>
        <w:t>omen’s commitment</w:t>
      </w:r>
      <w:r w:rsidRPr="00BD2E61">
        <w:rPr>
          <w:rFonts w:ascii="Times New Roman" w:eastAsia="Times New Roman" w:hAnsi="Times New Roman" w:cs="Times New Roman"/>
          <w:color w:val="202124"/>
          <w:lang w:eastAsia="en-GB"/>
        </w:rPr>
        <w:t xml:space="preserve"> to agriculture remains strong, highlighting the need for more support and resources aimed at empowering women in </w:t>
      </w:r>
      <w:r w:rsidR="00306965" w:rsidRPr="00BD2E61">
        <w:rPr>
          <w:rFonts w:ascii="Times New Roman" w:eastAsia="Times New Roman" w:hAnsi="Times New Roman" w:cs="Times New Roman"/>
          <w:color w:val="202124"/>
          <w:lang w:eastAsia="en-GB"/>
        </w:rPr>
        <w:t>the</w:t>
      </w:r>
      <w:r w:rsidRPr="00BD2E61">
        <w:rPr>
          <w:rFonts w:ascii="Times New Roman" w:eastAsia="Times New Roman" w:hAnsi="Times New Roman" w:cs="Times New Roman"/>
          <w:color w:val="202124"/>
          <w:lang w:eastAsia="en-GB"/>
        </w:rPr>
        <w:t xml:space="preserve"> sector.</w:t>
      </w:r>
    </w:p>
    <w:p w14:paraId="55A232AB" w14:textId="0EFA6E50" w:rsidR="004C7BCE" w:rsidRPr="00BD2E61" w:rsidRDefault="008739BF" w:rsidP="00BD2E61">
      <w:pPr>
        <w:pStyle w:val="ListParagraph"/>
        <w:numPr>
          <w:ilvl w:val="0"/>
          <w:numId w:val="8"/>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Program design should keep </w:t>
      </w:r>
      <w:r w:rsidR="002D0FA8" w:rsidRPr="00BD2E61">
        <w:rPr>
          <w:rFonts w:ascii="Times New Roman" w:eastAsia="Times New Roman" w:hAnsi="Times New Roman" w:cs="Times New Roman"/>
          <w:color w:val="202124"/>
          <w:lang w:eastAsia="en-GB"/>
        </w:rPr>
        <w:t xml:space="preserve">closer attention </w:t>
      </w:r>
      <w:proofErr w:type="gramStart"/>
      <w:r w:rsidR="002D0FA8" w:rsidRPr="00BD2E61">
        <w:rPr>
          <w:rFonts w:ascii="Times New Roman" w:eastAsia="Times New Roman" w:hAnsi="Times New Roman" w:cs="Times New Roman"/>
          <w:color w:val="202124"/>
          <w:lang w:eastAsia="en-GB"/>
        </w:rPr>
        <w:t xml:space="preserve">to </w:t>
      </w:r>
      <w:r w:rsidR="00E12082" w:rsidRPr="00BD2E61">
        <w:rPr>
          <w:rFonts w:ascii="Times New Roman" w:eastAsia="Times New Roman" w:hAnsi="Times New Roman" w:cs="Times New Roman"/>
          <w:color w:val="202124"/>
          <w:lang w:eastAsia="en-GB"/>
        </w:rPr>
        <w:t xml:space="preserve"> modernize</w:t>
      </w:r>
      <w:proofErr w:type="gramEnd"/>
      <w:r w:rsidR="00E12082" w:rsidRPr="00BD2E61">
        <w:rPr>
          <w:rFonts w:ascii="Times New Roman" w:eastAsia="Times New Roman" w:hAnsi="Times New Roman" w:cs="Times New Roman"/>
          <w:color w:val="202124"/>
          <w:lang w:eastAsia="en-GB"/>
        </w:rPr>
        <w:t xml:space="preserve"> and </w:t>
      </w:r>
      <w:r w:rsidR="002D0FA8" w:rsidRPr="00BD2E61">
        <w:rPr>
          <w:rFonts w:ascii="Times New Roman" w:eastAsia="Times New Roman" w:hAnsi="Times New Roman" w:cs="Times New Roman"/>
          <w:color w:val="202124"/>
          <w:lang w:eastAsia="en-GB"/>
        </w:rPr>
        <w:t xml:space="preserve">reduce burden of women </w:t>
      </w:r>
      <w:r w:rsidR="0071617F" w:rsidRPr="00BD2E61">
        <w:rPr>
          <w:rFonts w:ascii="Times New Roman" w:eastAsia="Times New Roman" w:hAnsi="Times New Roman" w:cs="Times New Roman"/>
          <w:color w:val="202124"/>
          <w:lang w:eastAsia="en-GB"/>
        </w:rPr>
        <w:t xml:space="preserve">are loaded with </w:t>
      </w:r>
      <w:r w:rsidR="00E12082" w:rsidRPr="00BD2E61">
        <w:rPr>
          <w:rFonts w:ascii="Times New Roman" w:eastAsia="Times New Roman" w:hAnsi="Times New Roman" w:cs="Times New Roman"/>
          <w:color w:val="202124"/>
          <w:lang w:eastAsia="en-GB"/>
        </w:rPr>
        <w:t xml:space="preserve">in every activity they engage in </w:t>
      </w:r>
      <w:r w:rsidR="0071617F" w:rsidRPr="00BD2E61">
        <w:rPr>
          <w:rFonts w:ascii="Times New Roman" w:eastAsia="Times New Roman" w:hAnsi="Times New Roman" w:cs="Times New Roman"/>
          <w:color w:val="202124"/>
          <w:lang w:eastAsia="en-GB"/>
        </w:rPr>
        <w:t xml:space="preserve">. </w:t>
      </w:r>
      <w:r w:rsidR="003C1CE1" w:rsidRPr="00BD2E61">
        <w:rPr>
          <w:rFonts w:ascii="Times New Roman" w:eastAsia="Times New Roman" w:hAnsi="Times New Roman" w:cs="Times New Roman"/>
          <w:color w:val="202124"/>
          <w:lang w:eastAsia="en-GB"/>
        </w:rPr>
        <w:t xml:space="preserve"> </w:t>
      </w:r>
    </w:p>
    <w:p w14:paraId="6388EC5D" w14:textId="77777777" w:rsidR="00B52E71" w:rsidRPr="00BD2E61" w:rsidRDefault="00B52E71" w:rsidP="00BD2E61">
      <w:pPr>
        <w:spacing w:after="0" w:line="360" w:lineRule="auto"/>
        <w:jc w:val="both"/>
        <w:rPr>
          <w:rFonts w:ascii="Times New Roman" w:eastAsia="Times New Roman" w:hAnsi="Times New Roman" w:cs="Times New Roman"/>
          <w:color w:val="202124"/>
          <w:lang w:eastAsia="en-GB"/>
        </w:rPr>
      </w:pPr>
    </w:p>
    <w:p w14:paraId="4A7EAB3A" w14:textId="0F705566" w:rsidR="004C7BCE" w:rsidRPr="00BD2E61" w:rsidRDefault="004C7BCE" w:rsidP="00BD2E61">
      <w:pPr>
        <w:pStyle w:val="ListParagraph"/>
        <w:numPr>
          <w:ilvl w:val="0"/>
          <w:numId w:val="8"/>
        </w:numPr>
        <w:spacing w:after="0" w:line="360" w:lineRule="auto"/>
        <w:jc w:val="both"/>
        <w:rPr>
          <w:rFonts w:ascii="Times New Roman" w:eastAsia="Times New Roman" w:hAnsi="Times New Roman" w:cs="Times New Roman"/>
          <w:color w:val="202124"/>
          <w:lang w:eastAsia="en-GB"/>
        </w:rPr>
      </w:pPr>
      <w:r w:rsidRPr="00BD2E61">
        <w:rPr>
          <w:rFonts w:ascii="Times New Roman" w:eastAsia="Times New Roman" w:hAnsi="Times New Roman" w:cs="Times New Roman"/>
          <w:color w:val="202124"/>
          <w:lang w:eastAsia="en-GB"/>
        </w:rPr>
        <w:t xml:space="preserve">The extension should be for women alone. We emphasize this because we need to consider their time constraints. The locations are often far, and when they go, they </w:t>
      </w:r>
      <w:proofErr w:type="gramStart"/>
      <w:r w:rsidRPr="00BD2E61">
        <w:rPr>
          <w:rFonts w:ascii="Times New Roman" w:eastAsia="Times New Roman" w:hAnsi="Times New Roman" w:cs="Times New Roman"/>
          <w:color w:val="202124"/>
          <w:lang w:eastAsia="en-GB"/>
        </w:rPr>
        <w:t>have to</w:t>
      </w:r>
      <w:proofErr w:type="gramEnd"/>
      <w:r w:rsidRPr="00BD2E61">
        <w:rPr>
          <w:rFonts w:ascii="Times New Roman" w:eastAsia="Times New Roman" w:hAnsi="Times New Roman" w:cs="Times New Roman"/>
          <w:color w:val="202124"/>
          <w:lang w:eastAsia="en-GB"/>
        </w:rPr>
        <w:t xml:space="preserve"> bring their children along. It's important to provide a place where they can rest and feel comfortable.</w:t>
      </w:r>
    </w:p>
    <w:p w14:paraId="1F716E4A" w14:textId="77777777" w:rsidR="00B552B1" w:rsidRPr="00BD2E61" w:rsidRDefault="00B552B1" w:rsidP="00BD2E61">
      <w:pPr>
        <w:spacing w:after="0" w:line="360" w:lineRule="auto"/>
        <w:rPr>
          <w:rFonts w:ascii="Times New Roman" w:eastAsia="Times New Roman" w:hAnsi="Times New Roman" w:cs="Times New Roman"/>
          <w:color w:val="202124"/>
          <w:lang w:val="en" w:eastAsia="en-GB"/>
        </w:rPr>
      </w:pPr>
    </w:p>
    <w:p w14:paraId="170C8255" w14:textId="77777777" w:rsidR="009C1EE4" w:rsidRPr="00BD2E61" w:rsidRDefault="009C1EE4" w:rsidP="00BD2E61">
      <w:pPr>
        <w:shd w:val="clear" w:color="auto" w:fill="E97132" w:themeFill="accent2"/>
        <w:spacing w:after="0" w:line="360" w:lineRule="auto"/>
        <w:rPr>
          <w:rFonts w:ascii="Times New Roman" w:hAnsi="Times New Roman" w:cs="Times New Roman"/>
          <w:b/>
          <w:bCs/>
        </w:rPr>
      </w:pPr>
      <w:r w:rsidRPr="00BD2E61">
        <w:rPr>
          <w:rFonts w:ascii="Times New Roman" w:hAnsi="Times New Roman" w:cs="Times New Roman"/>
          <w:b/>
          <w:bCs/>
          <w:lang w:val="en"/>
        </w:rPr>
        <w:t>Women in agricultural investment:</w:t>
      </w:r>
      <w:r w:rsidRPr="00BD2E61">
        <w:rPr>
          <w:rFonts w:ascii="Times New Roman" w:hAnsi="Times New Roman" w:cs="Times New Roman"/>
          <w:b/>
          <w:bCs/>
          <w:color w:val="1C1C1C"/>
          <w:sz w:val="18"/>
          <w:szCs w:val="18"/>
          <w:shd w:val="clear" w:color="auto" w:fill="FFFFFF"/>
        </w:rPr>
        <w:t xml:space="preserve"> </w:t>
      </w:r>
    </w:p>
    <w:p w14:paraId="6A109253" w14:textId="77777777" w:rsidR="00B3059F" w:rsidRPr="00BD2E61" w:rsidRDefault="00B3059F" w:rsidP="00BD2E61">
      <w:pPr>
        <w:spacing w:after="0" w:line="360" w:lineRule="auto"/>
        <w:rPr>
          <w:rFonts w:ascii="Times New Roman" w:hAnsi="Times New Roman" w:cs="Times New Roman"/>
        </w:rPr>
      </w:pPr>
    </w:p>
    <w:p w14:paraId="5781EC35" w14:textId="77777777" w:rsidR="006328A8" w:rsidRPr="00BD2E61" w:rsidRDefault="00465D8D" w:rsidP="00BD2E61">
      <w:pPr>
        <w:pStyle w:val="ListParagraph"/>
        <w:numPr>
          <w:ilvl w:val="0"/>
          <w:numId w:val="9"/>
        </w:numPr>
        <w:spacing w:after="0" w:line="360" w:lineRule="auto"/>
        <w:jc w:val="both"/>
        <w:rPr>
          <w:rFonts w:ascii="Times New Roman" w:hAnsi="Times New Roman" w:cs="Times New Roman"/>
        </w:rPr>
      </w:pPr>
      <w:r w:rsidRPr="00BD2E61">
        <w:rPr>
          <w:rFonts w:ascii="Times New Roman" w:eastAsia="Times New Roman" w:hAnsi="Times New Roman" w:cs="Times New Roman"/>
          <w:color w:val="202124"/>
          <w:lang w:eastAsia="en-GB"/>
        </w:rPr>
        <w:lastRenderedPageBreak/>
        <w:t>W</w:t>
      </w:r>
      <w:r w:rsidR="001E792F" w:rsidRPr="00BD2E61">
        <w:rPr>
          <w:rFonts w:ascii="Times New Roman" w:eastAsia="Times New Roman" w:hAnsi="Times New Roman" w:cs="Times New Roman"/>
          <w:color w:val="202124"/>
          <w:lang w:eastAsia="en-GB"/>
        </w:rPr>
        <w:t>omen involved in agricultur</w:t>
      </w:r>
      <w:r w:rsidR="001E792F" w:rsidRPr="00BD2E61">
        <w:rPr>
          <w:rFonts w:ascii="Times New Roman" w:eastAsia="Times New Roman" w:hAnsi="Times New Roman" w:cs="Times New Roman"/>
          <w:color w:val="202124"/>
          <w:lang w:eastAsia="en-GB"/>
        </w:rPr>
        <w:t>al investment face</w:t>
      </w:r>
      <w:r w:rsidR="001E792F" w:rsidRPr="00BD2E61">
        <w:rPr>
          <w:rFonts w:ascii="Times New Roman" w:eastAsia="Times New Roman" w:hAnsi="Times New Roman" w:cs="Times New Roman"/>
          <w:color w:val="202124"/>
          <w:lang w:eastAsia="en-GB"/>
        </w:rPr>
        <w:t xml:space="preserve"> numerous challenges. Their investments are often overlooked, and there is a lack of acknowledgment for their hard work. Many women encounter discouragement, and the overall environment is not conducive to their success. </w:t>
      </w:r>
    </w:p>
    <w:p w14:paraId="1216B63F" w14:textId="55E89AA7" w:rsidR="001E792F" w:rsidRPr="00BD2E61" w:rsidRDefault="006328A8" w:rsidP="00BD2E61">
      <w:pPr>
        <w:pStyle w:val="ListParagraph"/>
        <w:numPr>
          <w:ilvl w:val="0"/>
          <w:numId w:val="6"/>
        </w:numPr>
        <w:spacing w:after="0" w:line="360" w:lineRule="auto"/>
        <w:jc w:val="both"/>
        <w:rPr>
          <w:rFonts w:ascii="Times New Roman" w:hAnsi="Times New Roman" w:cs="Times New Roman"/>
        </w:rPr>
      </w:pPr>
      <w:r w:rsidRPr="00BD2E61">
        <w:rPr>
          <w:rFonts w:ascii="Times New Roman" w:hAnsi="Times New Roman" w:cs="Times New Roman"/>
        </w:rPr>
        <w:t xml:space="preserve">there is a shortage of capital accessible to all investors, and while there are some initiatives in place, they are not enough to meet the rising needs of women in this field. </w:t>
      </w:r>
      <w:r w:rsidR="001E792F" w:rsidRPr="00BD2E61">
        <w:rPr>
          <w:rFonts w:ascii="Times New Roman" w:eastAsia="Times New Roman" w:hAnsi="Times New Roman" w:cs="Times New Roman"/>
          <w:color w:val="202124"/>
          <w:lang w:eastAsia="en-GB"/>
        </w:rPr>
        <w:t xml:space="preserve">  </w:t>
      </w:r>
    </w:p>
    <w:p w14:paraId="17B4E736" w14:textId="77777777" w:rsidR="001E792F" w:rsidRPr="00BD2E61" w:rsidRDefault="001E792F" w:rsidP="00BD2E61">
      <w:pPr>
        <w:pStyle w:val="ListParagraph"/>
        <w:spacing w:after="0" w:line="360" w:lineRule="auto"/>
        <w:rPr>
          <w:rFonts w:ascii="Times New Roman" w:hAnsi="Times New Roman" w:cs="Times New Roman"/>
        </w:rPr>
      </w:pPr>
    </w:p>
    <w:p w14:paraId="55F0B8E4" w14:textId="592C6894" w:rsidR="009C1EE4" w:rsidRPr="00BD2E61" w:rsidRDefault="009C1EE4" w:rsidP="00BD2E61">
      <w:pPr>
        <w:pStyle w:val="ListParagraph"/>
        <w:numPr>
          <w:ilvl w:val="0"/>
          <w:numId w:val="6"/>
        </w:numPr>
        <w:spacing w:after="0" w:line="360" w:lineRule="auto"/>
        <w:jc w:val="both"/>
        <w:rPr>
          <w:rFonts w:ascii="Times New Roman" w:hAnsi="Times New Roman" w:cs="Times New Roman"/>
        </w:rPr>
      </w:pPr>
      <w:r w:rsidRPr="00BD2E61">
        <w:rPr>
          <w:rFonts w:ascii="Times New Roman" w:hAnsi="Times New Roman" w:cs="Times New Roman"/>
        </w:rPr>
        <w:t>Women in agricultural investment often face significant challenges that hinder their success</w:t>
      </w:r>
      <w:r w:rsidR="00027D5D" w:rsidRPr="00BD2E61">
        <w:rPr>
          <w:rFonts w:ascii="Times New Roman" w:hAnsi="Times New Roman" w:cs="Times New Roman"/>
        </w:rPr>
        <w:t xml:space="preserve"> due </w:t>
      </w:r>
      <w:r w:rsidR="00B3059F" w:rsidRPr="00BD2E61">
        <w:rPr>
          <w:rFonts w:ascii="Times New Roman" w:hAnsi="Times New Roman" w:cs="Times New Roman"/>
        </w:rPr>
        <w:t>to lack</w:t>
      </w:r>
      <w:r w:rsidRPr="00BD2E61">
        <w:rPr>
          <w:rFonts w:ascii="Times New Roman" w:hAnsi="Times New Roman" w:cs="Times New Roman"/>
        </w:rPr>
        <w:t xml:space="preserve"> of support and encouragement. The environment they work in is not always conducive to their growth, even though the quality of their farms and investments is high. </w:t>
      </w:r>
    </w:p>
    <w:p w14:paraId="225EF0C9" w14:textId="77777777" w:rsidR="00B3059F" w:rsidRPr="00BD2E61" w:rsidRDefault="00B3059F" w:rsidP="00BD2E61">
      <w:pPr>
        <w:spacing w:after="0" w:line="360" w:lineRule="auto"/>
        <w:rPr>
          <w:rFonts w:ascii="Times New Roman" w:hAnsi="Times New Roman" w:cs="Times New Roman"/>
        </w:rPr>
      </w:pPr>
    </w:p>
    <w:p w14:paraId="373D1726" w14:textId="77777777" w:rsidR="00027D5D" w:rsidRPr="00BD2E61" w:rsidRDefault="009C1EE4" w:rsidP="00BD2E61">
      <w:pPr>
        <w:pStyle w:val="ListParagraph"/>
        <w:numPr>
          <w:ilvl w:val="0"/>
          <w:numId w:val="6"/>
        </w:numPr>
        <w:spacing w:after="0" w:line="360" w:lineRule="auto"/>
        <w:jc w:val="both"/>
        <w:rPr>
          <w:rFonts w:ascii="Times New Roman" w:hAnsi="Times New Roman" w:cs="Times New Roman"/>
        </w:rPr>
      </w:pPr>
      <w:r w:rsidRPr="00BD2E61">
        <w:rPr>
          <w:rFonts w:ascii="Times New Roman" w:hAnsi="Times New Roman" w:cs="Times New Roman"/>
        </w:rPr>
        <w:t>Just like male investors, women deserve equal treatment and support in the sector. There needs to be dedicated platforms to encourage and empower women in agriculture.</w:t>
      </w:r>
    </w:p>
    <w:p w14:paraId="0EF1DDA5" w14:textId="69AFC45B" w:rsidR="009C1EE4" w:rsidRPr="00BD2E61" w:rsidRDefault="009C1EE4" w:rsidP="00BD2E61">
      <w:pPr>
        <w:pStyle w:val="ListParagraph"/>
        <w:numPr>
          <w:ilvl w:val="0"/>
          <w:numId w:val="6"/>
        </w:numPr>
        <w:spacing w:after="0" w:line="360" w:lineRule="auto"/>
        <w:jc w:val="both"/>
        <w:rPr>
          <w:rFonts w:ascii="Times New Roman" w:hAnsi="Times New Roman" w:cs="Times New Roman"/>
        </w:rPr>
      </w:pPr>
      <w:r w:rsidRPr="00BD2E61">
        <w:rPr>
          <w:rFonts w:ascii="Times New Roman" w:hAnsi="Times New Roman" w:cs="Times New Roman"/>
        </w:rPr>
        <w:t>More efforts are needed to ensure that women receive the recognition and resources they deserve.</w:t>
      </w:r>
    </w:p>
    <w:p w14:paraId="1BA1537C" w14:textId="77777777" w:rsidR="009C1EE4" w:rsidRPr="00BD2E61" w:rsidRDefault="009C1EE4" w:rsidP="00BD2E61">
      <w:pPr>
        <w:spacing w:after="0" w:line="360" w:lineRule="auto"/>
        <w:ind w:left="360"/>
        <w:rPr>
          <w:rFonts w:ascii="Times New Roman" w:eastAsia="Times New Roman" w:hAnsi="Times New Roman" w:cs="Times New Roman"/>
          <w:color w:val="202124"/>
          <w:lang w:eastAsia="en-GB"/>
        </w:rPr>
      </w:pPr>
    </w:p>
    <w:p w14:paraId="3E3E9B8D" w14:textId="503B0582" w:rsidR="007D4BF3" w:rsidRPr="00BD2E61" w:rsidRDefault="00F51908" w:rsidP="00BD2E61">
      <w:pPr>
        <w:spacing w:line="360" w:lineRule="auto"/>
        <w:jc w:val="both"/>
        <w:rPr>
          <w:rFonts w:ascii="Times New Roman" w:hAnsi="Times New Roman" w:cs="Times New Roman"/>
        </w:rPr>
      </w:pPr>
      <w:r w:rsidRPr="00BD2E61">
        <w:rPr>
          <w:rFonts w:ascii="Times New Roman" w:hAnsi="Times New Roman" w:cs="Times New Roman"/>
          <w:shd w:val="clear" w:color="auto" w:fill="E97132" w:themeFill="accent2"/>
        </w:rPr>
        <w:t xml:space="preserve">Dr. </w:t>
      </w:r>
      <w:r w:rsidR="00B039CD" w:rsidRPr="00BD2E61">
        <w:rPr>
          <w:rFonts w:ascii="Times New Roman" w:hAnsi="Times New Roman" w:cs="Times New Roman"/>
          <w:shd w:val="clear" w:color="auto" w:fill="E97132" w:themeFill="accent2"/>
        </w:rPr>
        <w:t>Emebet from</w:t>
      </w:r>
      <w:r w:rsidR="006328A8" w:rsidRPr="00BD2E61">
        <w:rPr>
          <w:rFonts w:ascii="Times New Roman" w:hAnsi="Times New Roman" w:cs="Times New Roman"/>
          <w:shd w:val="clear" w:color="auto" w:fill="E97132" w:themeFill="accent2"/>
        </w:rPr>
        <w:t xml:space="preserve"> Addis Ababa University Center for Gender Studies </w:t>
      </w:r>
      <w:proofErr w:type="gramStart"/>
      <w:r w:rsidR="006328A8" w:rsidRPr="00BD2E61">
        <w:rPr>
          <w:rFonts w:ascii="Times New Roman" w:hAnsi="Times New Roman" w:cs="Times New Roman"/>
          <w:shd w:val="clear" w:color="auto" w:fill="E97132" w:themeFill="accent2"/>
        </w:rPr>
        <w:t xml:space="preserve">said </w:t>
      </w:r>
      <w:r w:rsidR="0021480D" w:rsidRPr="00BD2E61">
        <w:rPr>
          <w:rFonts w:ascii="Times New Roman" w:hAnsi="Times New Roman" w:cs="Times New Roman"/>
          <w:shd w:val="clear" w:color="auto" w:fill="E97132" w:themeFill="accent2"/>
        </w:rPr>
        <w:t>presented</w:t>
      </w:r>
      <w:proofErr w:type="gramEnd"/>
      <w:r w:rsidR="0021480D" w:rsidRPr="00BD2E61">
        <w:rPr>
          <w:rFonts w:ascii="Times New Roman" w:hAnsi="Times New Roman" w:cs="Times New Roman"/>
          <w:shd w:val="clear" w:color="auto" w:fill="E97132" w:themeFill="accent2"/>
        </w:rPr>
        <w:t xml:space="preserve"> the center has</w:t>
      </w:r>
      <w:r w:rsidR="0021480D" w:rsidRPr="00BD2E61">
        <w:rPr>
          <w:rFonts w:ascii="Times New Roman" w:hAnsi="Times New Roman" w:cs="Times New Roman"/>
        </w:rPr>
        <w:t xml:space="preserve"> done review of researches and publications made on the subject of gender in agriculture in the last 15 </w:t>
      </w:r>
      <w:proofErr w:type="gramStart"/>
      <w:r w:rsidR="0021480D" w:rsidRPr="00BD2E61">
        <w:rPr>
          <w:rFonts w:ascii="Times New Roman" w:hAnsi="Times New Roman" w:cs="Times New Roman"/>
        </w:rPr>
        <w:t>years .</w:t>
      </w:r>
      <w:proofErr w:type="gramEnd"/>
      <w:r w:rsidR="0021480D" w:rsidRPr="00BD2E61">
        <w:rPr>
          <w:rFonts w:ascii="Times New Roman" w:hAnsi="Times New Roman" w:cs="Times New Roman"/>
        </w:rPr>
        <w:t xml:space="preserve"> </w:t>
      </w:r>
      <w:r w:rsidR="00B039CD" w:rsidRPr="00BD2E61">
        <w:rPr>
          <w:rFonts w:ascii="Times New Roman" w:hAnsi="Times New Roman" w:cs="Times New Roman"/>
        </w:rPr>
        <w:t xml:space="preserve">The research review has classified two sets of </w:t>
      </w:r>
      <w:proofErr w:type="gramStart"/>
      <w:r w:rsidR="00C527DA" w:rsidRPr="00BD2E61">
        <w:rPr>
          <w:rFonts w:ascii="Times New Roman" w:hAnsi="Times New Roman" w:cs="Times New Roman"/>
        </w:rPr>
        <w:t>works ,those</w:t>
      </w:r>
      <w:proofErr w:type="gramEnd"/>
      <w:r w:rsidR="00C527DA" w:rsidRPr="00BD2E61">
        <w:rPr>
          <w:rFonts w:ascii="Times New Roman" w:hAnsi="Times New Roman" w:cs="Times New Roman"/>
        </w:rPr>
        <w:t xml:space="preserve"> that are done on positive changes and </w:t>
      </w:r>
      <w:r w:rsidR="007D4BF3" w:rsidRPr="00BD2E61">
        <w:rPr>
          <w:rFonts w:ascii="Times New Roman" w:hAnsi="Times New Roman" w:cs="Times New Roman"/>
        </w:rPr>
        <w:t>achievements</w:t>
      </w:r>
      <w:r w:rsidR="00C527DA" w:rsidRPr="00BD2E61">
        <w:rPr>
          <w:rFonts w:ascii="Times New Roman" w:hAnsi="Times New Roman" w:cs="Times New Roman"/>
        </w:rPr>
        <w:t xml:space="preserve"> and those that </w:t>
      </w:r>
      <w:r w:rsidR="007D4BF3" w:rsidRPr="00BD2E61">
        <w:rPr>
          <w:rFonts w:ascii="Times New Roman" w:hAnsi="Times New Roman" w:cs="Times New Roman"/>
        </w:rPr>
        <w:t>present gaps and challenges .</w:t>
      </w:r>
    </w:p>
    <w:p w14:paraId="2E22B675" w14:textId="30EC7131" w:rsidR="009548A0" w:rsidRPr="00BD2E61" w:rsidRDefault="007D4BF3" w:rsidP="00BD2E61">
      <w:pPr>
        <w:spacing w:line="360" w:lineRule="auto"/>
        <w:jc w:val="both"/>
        <w:rPr>
          <w:rFonts w:ascii="Times New Roman" w:hAnsi="Times New Roman" w:cs="Times New Roman"/>
        </w:rPr>
      </w:pPr>
      <w:r w:rsidRPr="00BD2E61">
        <w:rPr>
          <w:rFonts w:ascii="Times New Roman" w:hAnsi="Times New Roman" w:cs="Times New Roman"/>
        </w:rPr>
        <w:t xml:space="preserve">Studies on the positive and progress made related to gender and agriculture showed </w:t>
      </w:r>
      <w:r w:rsidR="00F51908" w:rsidRPr="00BD2E61">
        <w:rPr>
          <w:rFonts w:ascii="Times New Roman" w:hAnsi="Times New Roman" w:cs="Times New Roman"/>
        </w:rPr>
        <w:t xml:space="preserve">gender equality strategy is a valuable initiative, especially since it highlights land ownership benefits and the importance of extension programs that provide information and training. It's encouraging to see studies that acknowledge women's knowledge in various areas, such as forest protection, food security, and animal husbandry. The struggles faced by women, including fighting against early marriage and advocating for land rights, are crucial issues that need attention. The example of women in </w:t>
      </w:r>
      <w:proofErr w:type="spellStart"/>
      <w:r w:rsidR="00F51908" w:rsidRPr="00BD2E61">
        <w:rPr>
          <w:rFonts w:ascii="Times New Roman" w:hAnsi="Times New Roman" w:cs="Times New Roman"/>
        </w:rPr>
        <w:t>Tswa</w:t>
      </w:r>
      <w:proofErr w:type="spellEnd"/>
      <w:r w:rsidR="00F51908" w:rsidRPr="00BD2E61">
        <w:rPr>
          <w:rFonts w:ascii="Times New Roman" w:hAnsi="Times New Roman" w:cs="Times New Roman"/>
        </w:rPr>
        <w:t xml:space="preserve"> </w:t>
      </w:r>
      <w:proofErr w:type="spellStart"/>
      <w:r w:rsidR="00F51908" w:rsidRPr="00BD2E61">
        <w:rPr>
          <w:rFonts w:ascii="Times New Roman" w:hAnsi="Times New Roman" w:cs="Times New Roman"/>
        </w:rPr>
        <w:t>Mahiber</w:t>
      </w:r>
      <w:proofErr w:type="spellEnd"/>
      <w:r w:rsidR="00F51908" w:rsidRPr="00BD2E61">
        <w:rPr>
          <w:rFonts w:ascii="Times New Roman" w:hAnsi="Times New Roman" w:cs="Times New Roman"/>
        </w:rPr>
        <w:t xml:space="preserve"> standing up to express their concerns shows the empowerment that social associations can bring. Their participation enhances their voices and helps</w:t>
      </w:r>
      <w:r w:rsidR="00F51908" w:rsidRPr="00BD2E61">
        <w:rPr>
          <w:rFonts w:ascii="Times New Roman" w:hAnsi="Times New Roman" w:cs="Times New Roman"/>
        </w:rPr>
        <w:t xml:space="preserve"> </w:t>
      </w:r>
      <w:r w:rsidR="00F51908" w:rsidRPr="00BD2E61">
        <w:rPr>
          <w:rFonts w:ascii="Times New Roman" w:hAnsi="Times New Roman" w:cs="Times New Roman"/>
        </w:rPr>
        <w:t>address important issues within the community, ultimately contributing to a more equitable</w:t>
      </w:r>
      <w:r w:rsidR="00F51908" w:rsidRPr="00BD2E61">
        <w:rPr>
          <w:rFonts w:ascii="Times New Roman" w:hAnsi="Times New Roman" w:cs="Times New Roman"/>
        </w:rPr>
        <w:t xml:space="preserve"> </w:t>
      </w:r>
      <w:proofErr w:type="gramStart"/>
      <w:r w:rsidR="00F51908" w:rsidRPr="00BD2E61">
        <w:rPr>
          <w:rFonts w:ascii="Times New Roman" w:hAnsi="Times New Roman" w:cs="Times New Roman"/>
        </w:rPr>
        <w:t xml:space="preserve">society </w:t>
      </w:r>
      <w:r w:rsidR="008668B2" w:rsidRPr="00BD2E61">
        <w:rPr>
          <w:rFonts w:ascii="Times New Roman" w:hAnsi="Times New Roman" w:cs="Times New Roman"/>
        </w:rPr>
        <w:t>.</w:t>
      </w:r>
      <w:proofErr w:type="gramEnd"/>
      <w:r w:rsidR="008668B2" w:rsidRPr="00BD2E61">
        <w:rPr>
          <w:rFonts w:ascii="Times New Roman" w:hAnsi="Times New Roman" w:cs="Times New Roman"/>
        </w:rPr>
        <w:t xml:space="preserve"> </w:t>
      </w:r>
    </w:p>
    <w:p w14:paraId="79F6FFDF" w14:textId="1996D61F" w:rsidR="009548A0" w:rsidRPr="00FC0BAF" w:rsidRDefault="009548A0" w:rsidP="00BD2E61">
      <w:pPr>
        <w:spacing w:line="360" w:lineRule="auto"/>
        <w:jc w:val="both"/>
        <w:rPr>
          <w:rFonts w:ascii="Times New Roman" w:hAnsi="Times New Roman" w:cs="Times New Roman"/>
        </w:rPr>
      </w:pPr>
      <w:r w:rsidRPr="00FC0BAF">
        <w:rPr>
          <w:rFonts w:ascii="Times New Roman" w:hAnsi="Times New Roman" w:cs="Times New Roman"/>
        </w:rPr>
        <w:t>There are several studies on the problem side </w:t>
      </w:r>
      <w:r w:rsidR="00DB3F1C" w:rsidRPr="00BD2E61">
        <w:rPr>
          <w:rFonts w:ascii="Times New Roman" w:hAnsi="Times New Roman" w:cs="Times New Roman"/>
        </w:rPr>
        <w:t xml:space="preserve"> </w:t>
      </w:r>
    </w:p>
    <w:p w14:paraId="475BF733" w14:textId="77777777" w:rsidR="009548A0" w:rsidRPr="00BD2E61" w:rsidRDefault="009548A0" w:rsidP="00BD2E61">
      <w:pPr>
        <w:pStyle w:val="ListParagraph"/>
        <w:numPr>
          <w:ilvl w:val="0"/>
          <w:numId w:val="10"/>
        </w:numPr>
        <w:spacing w:line="360" w:lineRule="auto"/>
        <w:jc w:val="both"/>
        <w:rPr>
          <w:rFonts w:ascii="Times New Roman" w:hAnsi="Times New Roman" w:cs="Times New Roman"/>
        </w:rPr>
      </w:pPr>
      <w:r w:rsidRPr="00BD2E61">
        <w:rPr>
          <w:rFonts w:ascii="Times New Roman" w:hAnsi="Times New Roman" w:cs="Times New Roman"/>
        </w:rPr>
        <w:lastRenderedPageBreak/>
        <w:t xml:space="preserve">what needs of women as similar to needs of men - making the need the </w:t>
      </w:r>
      <w:proofErr w:type="gramStart"/>
      <w:r w:rsidRPr="00BD2E61">
        <w:rPr>
          <w:rFonts w:ascii="Times New Roman" w:hAnsi="Times New Roman" w:cs="Times New Roman"/>
        </w:rPr>
        <w:t>same .</w:t>
      </w:r>
      <w:proofErr w:type="gramEnd"/>
      <w:r w:rsidRPr="00BD2E61">
        <w:rPr>
          <w:rFonts w:ascii="Times New Roman" w:hAnsi="Times New Roman" w:cs="Times New Roman"/>
        </w:rPr>
        <w:t xml:space="preserve"> Making agriculture as men’s making if women </w:t>
      </w:r>
      <w:proofErr w:type="gramStart"/>
      <w:r w:rsidRPr="00BD2E61">
        <w:rPr>
          <w:rFonts w:ascii="Times New Roman" w:hAnsi="Times New Roman" w:cs="Times New Roman"/>
        </w:rPr>
        <w:t>farm land</w:t>
      </w:r>
      <w:proofErr w:type="gramEnd"/>
      <w:r w:rsidRPr="00BD2E61">
        <w:rPr>
          <w:rFonts w:ascii="Times New Roman" w:hAnsi="Times New Roman" w:cs="Times New Roman"/>
        </w:rPr>
        <w:t xml:space="preserve"> will dry </w:t>
      </w:r>
    </w:p>
    <w:p w14:paraId="2E274222" w14:textId="77777777" w:rsidR="009548A0" w:rsidRPr="00BD2E61" w:rsidRDefault="009548A0" w:rsidP="00BD2E61">
      <w:pPr>
        <w:pStyle w:val="ListParagraph"/>
        <w:numPr>
          <w:ilvl w:val="0"/>
          <w:numId w:val="10"/>
        </w:numPr>
        <w:spacing w:line="360" w:lineRule="auto"/>
        <w:jc w:val="both"/>
        <w:rPr>
          <w:rFonts w:ascii="Times New Roman" w:hAnsi="Times New Roman" w:cs="Times New Roman"/>
        </w:rPr>
      </w:pPr>
      <w:r w:rsidRPr="00BD2E61">
        <w:rPr>
          <w:rFonts w:ascii="Times New Roman" w:hAnsi="Times New Roman" w:cs="Times New Roman"/>
        </w:rPr>
        <w:t>Land ownership, not allow women to inherit to children </w:t>
      </w:r>
    </w:p>
    <w:p w14:paraId="4D5DCBC2" w14:textId="77777777" w:rsidR="009548A0" w:rsidRPr="00BD2E61" w:rsidRDefault="009548A0" w:rsidP="00BD2E61">
      <w:pPr>
        <w:pStyle w:val="ListParagraph"/>
        <w:numPr>
          <w:ilvl w:val="0"/>
          <w:numId w:val="10"/>
        </w:numPr>
        <w:spacing w:line="360" w:lineRule="auto"/>
        <w:jc w:val="both"/>
        <w:rPr>
          <w:rFonts w:ascii="Times New Roman" w:hAnsi="Times New Roman" w:cs="Times New Roman"/>
        </w:rPr>
      </w:pPr>
      <w:r w:rsidRPr="00BD2E61">
        <w:rPr>
          <w:rFonts w:ascii="Times New Roman" w:hAnsi="Times New Roman" w:cs="Times New Roman"/>
        </w:rPr>
        <w:t xml:space="preserve">If husband </w:t>
      </w:r>
      <w:proofErr w:type="gramStart"/>
      <w:r w:rsidRPr="00BD2E61">
        <w:rPr>
          <w:rFonts w:ascii="Times New Roman" w:hAnsi="Times New Roman" w:cs="Times New Roman"/>
        </w:rPr>
        <w:t>get</w:t>
      </w:r>
      <w:proofErr w:type="gramEnd"/>
      <w:r w:rsidRPr="00BD2E61">
        <w:rPr>
          <w:rFonts w:ascii="Times New Roman" w:hAnsi="Times New Roman" w:cs="Times New Roman"/>
        </w:rPr>
        <w:t xml:space="preserve"> the information wife gets </w:t>
      </w:r>
    </w:p>
    <w:p w14:paraId="225EB4FC" w14:textId="21879B9C" w:rsidR="009548A0" w:rsidRPr="00BD2E61" w:rsidRDefault="006A4EFA" w:rsidP="00BD2E61">
      <w:pPr>
        <w:pStyle w:val="ListParagraph"/>
        <w:numPr>
          <w:ilvl w:val="0"/>
          <w:numId w:val="10"/>
        </w:numPr>
        <w:spacing w:line="360" w:lineRule="auto"/>
        <w:jc w:val="both"/>
        <w:rPr>
          <w:rFonts w:ascii="Times New Roman" w:hAnsi="Times New Roman" w:cs="Times New Roman"/>
        </w:rPr>
      </w:pPr>
      <w:r w:rsidRPr="00BD2E61">
        <w:rPr>
          <w:rFonts w:ascii="Times New Roman" w:hAnsi="Times New Roman" w:cs="Times New Roman"/>
        </w:rPr>
        <w:t>Workload:</w:t>
      </w:r>
      <w:r w:rsidR="009548A0" w:rsidRPr="00BD2E61">
        <w:rPr>
          <w:rFonts w:ascii="Times New Roman" w:hAnsi="Times New Roman" w:cs="Times New Roman"/>
        </w:rPr>
        <w:t xml:space="preserve"> what do you want a woman asked and she said I want a time to take rest </w:t>
      </w:r>
    </w:p>
    <w:p w14:paraId="2651E36B" w14:textId="77777777" w:rsidR="009548A0" w:rsidRPr="00BD2E61" w:rsidRDefault="009548A0" w:rsidP="00BD2E61">
      <w:pPr>
        <w:pStyle w:val="ListParagraph"/>
        <w:numPr>
          <w:ilvl w:val="0"/>
          <w:numId w:val="10"/>
        </w:numPr>
        <w:spacing w:line="360" w:lineRule="auto"/>
        <w:jc w:val="both"/>
        <w:rPr>
          <w:rFonts w:ascii="Times New Roman" w:hAnsi="Times New Roman" w:cs="Times New Roman"/>
        </w:rPr>
      </w:pPr>
      <w:r w:rsidRPr="00BD2E61">
        <w:rPr>
          <w:rFonts w:ascii="Times New Roman" w:hAnsi="Times New Roman" w:cs="Times New Roman"/>
        </w:rPr>
        <w:t>Market related studies </w:t>
      </w:r>
    </w:p>
    <w:p w14:paraId="2E8E385E" w14:textId="6A5D9FD5" w:rsidR="009548A0" w:rsidRPr="00BD2E61" w:rsidRDefault="009548A0" w:rsidP="00BD2E61">
      <w:pPr>
        <w:pStyle w:val="ListParagraph"/>
        <w:numPr>
          <w:ilvl w:val="0"/>
          <w:numId w:val="10"/>
        </w:numPr>
        <w:spacing w:line="360" w:lineRule="auto"/>
        <w:jc w:val="both"/>
        <w:rPr>
          <w:rFonts w:ascii="Times New Roman" w:hAnsi="Times New Roman" w:cs="Times New Roman"/>
        </w:rPr>
      </w:pPr>
      <w:r w:rsidRPr="00BD2E61">
        <w:rPr>
          <w:rFonts w:ascii="Times New Roman" w:hAnsi="Times New Roman" w:cs="Times New Roman"/>
        </w:rPr>
        <w:t xml:space="preserve">Natural and </w:t>
      </w:r>
      <w:r w:rsidR="006A4EFA" w:rsidRPr="00BD2E61">
        <w:rPr>
          <w:rFonts w:ascii="Times New Roman" w:hAnsi="Times New Roman" w:cs="Times New Roman"/>
        </w:rPr>
        <w:t>manmade</w:t>
      </w:r>
      <w:r w:rsidRPr="00BD2E61">
        <w:rPr>
          <w:rFonts w:ascii="Times New Roman" w:hAnsi="Times New Roman" w:cs="Times New Roman"/>
        </w:rPr>
        <w:t xml:space="preserve"> </w:t>
      </w:r>
      <w:proofErr w:type="gramStart"/>
      <w:r w:rsidRPr="00BD2E61">
        <w:rPr>
          <w:rFonts w:ascii="Times New Roman" w:hAnsi="Times New Roman" w:cs="Times New Roman"/>
        </w:rPr>
        <w:t>disaster :</w:t>
      </w:r>
      <w:proofErr w:type="gramEnd"/>
      <w:r w:rsidRPr="00BD2E61">
        <w:rPr>
          <w:rFonts w:ascii="Times New Roman" w:hAnsi="Times New Roman" w:cs="Times New Roman"/>
        </w:rPr>
        <w:t xml:space="preserve"> women are affected more in those situations </w:t>
      </w:r>
    </w:p>
    <w:p w14:paraId="21154657" w14:textId="77777777" w:rsidR="009548A0" w:rsidRPr="00BD2E61" w:rsidRDefault="009548A0" w:rsidP="00BD2E61">
      <w:pPr>
        <w:pStyle w:val="ListParagraph"/>
        <w:numPr>
          <w:ilvl w:val="0"/>
          <w:numId w:val="10"/>
        </w:numPr>
        <w:spacing w:line="360" w:lineRule="auto"/>
        <w:jc w:val="both"/>
        <w:rPr>
          <w:rFonts w:ascii="Times New Roman" w:hAnsi="Times New Roman" w:cs="Times New Roman"/>
        </w:rPr>
      </w:pPr>
      <w:r w:rsidRPr="00BD2E61">
        <w:rPr>
          <w:rFonts w:ascii="Times New Roman" w:hAnsi="Times New Roman" w:cs="Times New Roman"/>
        </w:rPr>
        <w:t xml:space="preserve">Taking all women as the same women headed women under male headed </w:t>
      </w:r>
      <w:proofErr w:type="spellStart"/>
      <w:r w:rsidRPr="00BD2E61">
        <w:rPr>
          <w:rFonts w:ascii="Times New Roman" w:hAnsi="Times New Roman" w:cs="Times New Roman"/>
        </w:rPr>
        <w:t>hH</w:t>
      </w:r>
      <w:proofErr w:type="spellEnd"/>
      <w:r w:rsidRPr="00BD2E61">
        <w:rPr>
          <w:rFonts w:ascii="Times New Roman" w:hAnsi="Times New Roman" w:cs="Times New Roman"/>
        </w:rPr>
        <w:t> </w:t>
      </w:r>
    </w:p>
    <w:p w14:paraId="4838496D" w14:textId="77777777" w:rsidR="009548A0" w:rsidRPr="00BD2E61" w:rsidRDefault="009548A0" w:rsidP="00BD2E61">
      <w:pPr>
        <w:pStyle w:val="ListParagraph"/>
        <w:numPr>
          <w:ilvl w:val="0"/>
          <w:numId w:val="10"/>
        </w:numPr>
        <w:spacing w:line="360" w:lineRule="auto"/>
        <w:jc w:val="both"/>
        <w:rPr>
          <w:rFonts w:ascii="Times New Roman" w:hAnsi="Times New Roman" w:cs="Times New Roman"/>
        </w:rPr>
      </w:pPr>
      <w:proofErr w:type="gramStart"/>
      <w:r w:rsidRPr="00BD2E61">
        <w:rPr>
          <w:rFonts w:ascii="Times New Roman" w:hAnsi="Times New Roman" w:cs="Times New Roman"/>
        </w:rPr>
        <w:t>Over all</w:t>
      </w:r>
      <w:proofErr w:type="gramEnd"/>
      <w:r w:rsidRPr="00BD2E61">
        <w:rPr>
          <w:rFonts w:ascii="Times New Roman" w:hAnsi="Times New Roman" w:cs="Times New Roman"/>
        </w:rPr>
        <w:t xml:space="preserve"> the cause of the problem can be the place women have in the community </w:t>
      </w:r>
    </w:p>
    <w:p w14:paraId="6386E3BB" w14:textId="24BEB786" w:rsidR="006A4EFA" w:rsidRPr="00BD2E61" w:rsidRDefault="006A4EFA" w:rsidP="00BD2E61">
      <w:pPr>
        <w:shd w:val="clear" w:color="auto" w:fill="E97132" w:themeFill="accent2"/>
        <w:spacing w:line="360" w:lineRule="auto"/>
        <w:jc w:val="both"/>
        <w:rPr>
          <w:rFonts w:ascii="Times New Roman" w:hAnsi="Times New Roman" w:cs="Times New Roman"/>
        </w:rPr>
      </w:pPr>
      <w:r w:rsidRPr="00BD2E61">
        <w:rPr>
          <w:rFonts w:ascii="Times New Roman" w:hAnsi="Times New Roman" w:cs="Times New Roman"/>
        </w:rPr>
        <w:t xml:space="preserve">Partner organization </w:t>
      </w:r>
    </w:p>
    <w:p w14:paraId="6D3F6624" w14:textId="5580ED78" w:rsidR="007A6A78" w:rsidRDefault="009548A0" w:rsidP="00054933">
      <w:pPr>
        <w:spacing w:line="360" w:lineRule="auto"/>
        <w:jc w:val="both"/>
        <w:rPr>
          <w:rFonts w:ascii="Times New Roman" w:hAnsi="Times New Roman" w:cs="Times New Roman"/>
        </w:rPr>
      </w:pPr>
      <w:r w:rsidRPr="00BD2E61">
        <w:rPr>
          <w:rFonts w:ascii="Times New Roman" w:hAnsi="Times New Roman" w:cs="Times New Roman"/>
        </w:rPr>
        <w:t xml:space="preserve">The representative from WEGO </w:t>
      </w:r>
      <w:r w:rsidR="00C661D1" w:rsidRPr="00BD2E61">
        <w:rPr>
          <w:rFonts w:ascii="Times New Roman" w:hAnsi="Times New Roman" w:cs="Times New Roman"/>
        </w:rPr>
        <w:t xml:space="preserve">She highlighted the program objectives and </w:t>
      </w:r>
      <w:r w:rsidR="006A4EFA" w:rsidRPr="00BD2E61">
        <w:rPr>
          <w:rFonts w:ascii="Times New Roman" w:hAnsi="Times New Roman" w:cs="Times New Roman"/>
        </w:rPr>
        <w:t xml:space="preserve">has </w:t>
      </w:r>
      <w:r w:rsidR="00396C76" w:rsidRPr="00BD2E61">
        <w:rPr>
          <w:rFonts w:ascii="Times New Roman" w:hAnsi="Times New Roman" w:cs="Times New Roman"/>
        </w:rPr>
        <w:t xml:space="preserve">presented the achievements of WEGO program in terms of women empowerment in the two </w:t>
      </w:r>
      <w:proofErr w:type="gramStart"/>
      <w:r w:rsidR="00396C76" w:rsidRPr="00BD2E61">
        <w:rPr>
          <w:rFonts w:ascii="Times New Roman" w:hAnsi="Times New Roman" w:cs="Times New Roman"/>
        </w:rPr>
        <w:t xml:space="preserve">regions </w:t>
      </w:r>
      <w:r w:rsidR="00C661D1" w:rsidRPr="00BD2E61">
        <w:rPr>
          <w:rFonts w:ascii="Times New Roman" w:hAnsi="Times New Roman" w:cs="Times New Roman"/>
        </w:rPr>
        <w:t>,</w:t>
      </w:r>
      <w:proofErr w:type="gramEnd"/>
      <w:r w:rsidR="00C661D1" w:rsidRPr="00BD2E61">
        <w:rPr>
          <w:rFonts w:ascii="Times New Roman" w:hAnsi="Times New Roman" w:cs="Times New Roman"/>
        </w:rPr>
        <w:t xml:space="preserve"> four Worda and 40 </w:t>
      </w:r>
      <w:proofErr w:type="spellStart"/>
      <w:r w:rsidR="00C661D1" w:rsidRPr="00BD2E61">
        <w:rPr>
          <w:rFonts w:ascii="Times New Roman" w:hAnsi="Times New Roman" w:cs="Times New Roman"/>
        </w:rPr>
        <w:t>kebles</w:t>
      </w:r>
      <w:proofErr w:type="spellEnd"/>
      <w:r w:rsidR="00C661D1" w:rsidRPr="00BD2E61">
        <w:rPr>
          <w:rFonts w:ascii="Times New Roman" w:hAnsi="Times New Roman" w:cs="Times New Roman"/>
        </w:rPr>
        <w:t xml:space="preserve"> . She </w:t>
      </w:r>
      <w:r w:rsidRPr="00BD2E61">
        <w:rPr>
          <w:rFonts w:ascii="Times New Roman" w:hAnsi="Times New Roman" w:cs="Times New Roman"/>
        </w:rPr>
        <w:t>emphasized the importance of designing programs that are participatory, incorporating two-way discussions to better understand the needs of the government. This approach is vital in ensuring that the programs are relevant and effective. The WEGO program was developed specifically to address the gaps identified by the WSIE, aiming to create solutions that meet both community and governmental needs. This collaborative effort reinforces the significance of stakeholder engagement in program development.</w:t>
      </w:r>
    </w:p>
    <w:p w14:paraId="1254A326" w14:textId="38DA0822" w:rsidR="00312EF5" w:rsidRDefault="00312EF5" w:rsidP="00054933">
      <w:pPr>
        <w:spacing w:line="360" w:lineRule="auto"/>
        <w:jc w:val="both"/>
        <w:rPr>
          <w:rFonts w:ascii="Times New Roman" w:hAnsi="Times New Roman" w:cs="Times New Roman"/>
        </w:rPr>
      </w:pPr>
      <w:r>
        <w:rPr>
          <w:noProof/>
        </w:rPr>
        <w:lastRenderedPageBreak/>
        <w:drawing>
          <wp:inline distT="0" distB="0" distL="0" distR="0" wp14:anchorId="1F76CE22" wp14:editId="46951CD6">
            <wp:extent cx="5943600" cy="3343275"/>
            <wp:effectExtent l="0" t="0" r="0" b="9525"/>
            <wp:docPr id="2033280792" name="Picture 1" descr="A group of people sitting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280792" name="Picture 1" descr="A group of people sitting in a room&#10;&#10;AI-generated content may be incorrect."/>
                    <pic:cNvPicPr/>
                  </pic:nvPicPr>
                  <pic:blipFill>
                    <a:blip r:embed="rId11"/>
                    <a:stretch>
                      <a:fillRect/>
                    </a:stretch>
                  </pic:blipFill>
                  <pic:spPr>
                    <a:xfrm>
                      <a:off x="0" y="0"/>
                      <a:ext cx="5943600" cy="3343275"/>
                    </a:xfrm>
                    <a:prstGeom prst="rect">
                      <a:avLst/>
                    </a:prstGeom>
                  </pic:spPr>
                </pic:pic>
              </a:graphicData>
            </a:graphic>
          </wp:inline>
        </w:drawing>
      </w:r>
    </w:p>
    <w:p w14:paraId="2DF9804C" w14:textId="57BBBAD3" w:rsidR="007A6A78" w:rsidRPr="00BD2E61" w:rsidRDefault="007A6A78" w:rsidP="00054933">
      <w:pPr>
        <w:spacing w:line="360" w:lineRule="auto"/>
        <w:jc w:val="both"/>
        <w:rPr>
          <w:rFonts w:ascii="Times New Roman" w:hAnsi="Times New Roman" w:cs="Times New Roman"/>
        </w:rPr>
      </w:pPr>
      <w:r>
        <w:rPr>
          <w:noProof/>
        </w:rPr>
        <w:drawing>
          <wp:inline distT="0" distB="0" distL="0" distR="0" wp14:anchorId="57FB1AF9" wp14:editId="384B8DED">
            <wp:extent cx="5943600" cy="3343275"/>
            <wp:effectExtent l="0" t="0" r="0" b="9525"/>
            <wp:docPr id="937701435" name="Picture 1" descr="A group of women sitting in chai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701435" name="Picture 1" descr="A group of women sitting in chairs&#10;&#10;AI-generated content may be incorrect."/>
                    <pic:cNvPicPr/>
                  </pic:nvPicPr>
                  <pic:blipFill>
                    <a:blip r:embed="rId12"/>
                    <a:stretch>
                      <a:fillRect/>
                    </a:stretch>
                  </pic:blipFill>
                  <pic:spPr>
                    <a:xfrm>
                      <a:off x="0" y="0"/>
                      <a:ext cx="5943600" cy="3343275"/>
                    </a:xfrm>
                    <a:prstGeom prst="rect">
                      <a:avLst/>
                    </a:prstGeom>
                  </pic:spPr>
                </pic:pic>
              </a:graphicData>
            </a:graphic>
          </wp:inline>
        </w:drawing>
      </w:r>
    </w:p>
    <w:p w14:paraId="13AA9824" w14:textId="6B9ADC92" w:rsidR="00054933" w:rsidRPr="00054933" w:rsidRDefault="004C64AD" w:rsidP="00054933">
      <w:pPr>
        <w:pStyle w:val="ListParagraph"/>
        <w:numPr>
          <w:ilvl w:val="0"/>
          <w:numId w:val="16"/>
        </w:numPr>
        <w:shd w:val="clear" w:color="auto" w:fill="FFFFFF" w:themeFill="background1"/>
        <w:spacing w:after="0" w:line="360" w:lineRule="auto"/>
        <w:outlineLvl w:val="0"/>
        <w:rPr>
          <w:rFonts w:ascii="Times New Roman" w:eastAsia="Times New Roman" w:hAnsi="Times New Roman" w:cs="Times New Roman"/>
          <w:b/>
          <w:bCs/>
          <w:color w:val="202124"/>
          <w:lang w:val="en" w:eastAsia="en-GB"/>
        </w:rPr>
      </w:pPr>
      <w:bookmarkStart w:id="3" w:name="_Toc193742892"/>
      <w:r>
        <w:rPr>
          <w:rFonts w:ascii="Times New Roman" w:hAnsi="Times New Roman" w:cs="Times New Roman"/>
          <w:b/>
          <w:bCs/>
          <w:lang w:val="am-ET"/>
        </w:rPr>
        <w:t>G</w:t>
      </w:r>
      <w:r w:rsidR="00D60250" w:rsidRPr="00054933">
        <w:rPr>
          <w:rFonts w:ascii="Times New Roman" w:hAnsi="Times New Roman" w:cs="Times New Roman"/>
          <w:b/>
          <w:bCs/>
          <w:lang w:val="am-ET"/>
        </w:rPr>
        <w:t>ender manstreaming activities of  excutives , progrmas and projects at MOA</w:t>
      </w:r>
      <w:r w:rsidR="00D60250" w:rsidRPr="00054933">
        <w:rPr>
          <w:rFonts w:ascii="Times New Roman" w:hAnsi="Times New Roman" w:cs="Times New Roman"/>
          <w:b/>
          <w:bCs/>
          <w:lang w:val="am-ET"/>
        </w:rPr>
        <w:t xml:space="preserve"> </w:t>
      </w:r>
      <w:bookmarkEnd w:id="3"/>
    </w:p>
    <w:p w14:paraId="42E2FB2B" w14:textId="77777777" w:rsidR="00054933" w:rsidRDefault="00054933" w:rsidP="00054933">
      <w:pPr>
        <w:shd w:val="clear" w:color="auto" w:fill="FFFFFF" w:themeFill="background1"/>
        <w:spacing w:after="0" w:line="360" w:lineRule="auto"/>
        <w:ind w:left="360"/>
        <w:rPr>
          <w:rFonts w:ascii="Times New Roman" w:hAnsi="Times New Roman" w:cs="Times New Roman"/>
        </w:rPr>
      </w:pPr>
    </w:p>
    <w:p w14:paraId="36E96E15" w14:textId="577F1F5C" w:rsidR="00F72A8C" w:rsidRPr="00054933" w:rsidRDefault="001B277B" w:rsidP="00054933">
      <w:pPr>
        <w:shd w:val="clear" w:color="auto" w:fill="4EA72E" w:themeFill="accent6"/>
        <w:spacing w:after="0" w:line="360" w:lineRule="auto"/>
        <w:ind w:left="360"/>
        <w:rPr>
          <w:rFonts w:ascii="Times New Roman" w:eastAsia="Times New Roman" w:hAnsi="Times New Roman" w:cs="Times New Roman"/>
          <w:color w:val="202124"/>
          <w:lang w:val="en" w:eastAsia="en-GB"/>
        </w:rPr>
      </w:pPr>
      <w:r w:rsidRPr="00054933">
        <w:rPr>
          <w:rFonts w:ascii="Times New Roman" w:hAnsi="Times New Roman" w:cs="Times New Roman"/>
        </w:rPr>
        <w:t>B</w:t>
      </w:r>
      <w:r w:rsidR="00F72A8C" w:rsidRPr="00054933">
        <w:rPr>
          <w:rFonts w:ascii="Times New Roman" w:hAnsi="Times New Roman" w:cs="Times New Roman"/>
        </w:rPr>
        <w:t xml:space="preserve">anner-based presentations show that  </w:t>
      </w:r>
    </w:p>
    <w:p w14:paraId="556E0C74" w14:textId="4334174F"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lastRenderedPageBreak/>
        <w:t xml:space="preserve">Women and Social Affairs inclusion Executive: reported several capacity building training activities. </w:t>
      </w:r>
    </w:p>
    <w:p w14:paraId="79E0AA8F" w14:textId="77777777" w:rsidR="00F72A8C" w:rsidRPr="00BD2E61" w:rsidRDefault="00F72A8C" w:rsidP="00BD2E61">
      <w:pPr>
        <w:pStyle w:val="ListParagraph"/>
        <w:spacing w:line="360" w:lineRule="auto"/>
        <w:jc w:val="both"/>
        <w:rPr>
          <w:rFonts w:ascii="Times New Roman" w:hAnsi="Times New Roman" w:cs="Times New Roman"/>
        </w:rPr>
      </w:pPr>
      <w:r w:rsidRPr="00BD2E61">
        <w:rPr>
          <w:rFonts w:ascii="Times New Roman" w:hAnsi="Times New Roman" w:cs="Times New Roman"/>
        </w:rPr>
        <w:t>Identified documented proportion of female and male in capacity building.</w:t>
      </w:r>
    </w:p>
    <w:p w14:paraId="3AFC29C9" w14:textId="77777777" w:rsidR="00F72A8C" w:rsidRDefault="00F72A8C" w:rsidP="00BD2E61">
      <w:pPr>
        <w:pStyle w:val="ListParagraph"/>
        <w:spacing w:line="360" w:lineRule="auto"/>
        <w:jc w:val="both"/>
        <w:rPr>
          <w:rFonts w:ascii="Times New Roman" w:hAnsi="Times New Roman" w:cs="Times New Roman"/>
        </w:rPr>
      </w:pPr>
      <w:r w:rsidRPr="00BD2E61">
        <w:rPr>
          <w:rFonts w:ascii="Times New Roman" w:hAnsi="Times New Roman" w:cs="Times New Roman"/>
        </w:rPr>
        <w:t xml:space="preserve">Reported work on practical needs (food heroes. It has shown strategic work done in the working unit (engaging in researchers) </w:t>
      </w:r>
    </w:p>
    <w:p w14:paraId="32516DE0" w14:textId="2E9E7258" w:rsidR="00F63755" w:rsidRPr="00F63755" w:rsidRDefault="00F63755" w:rsidP="00F63755">
      <w:pPr>
        <w:spacing w:line="360" w:lineRule="auto"/>
        <w:jc w:val="both"/>
        <w:rPr>
          <w:rFonts w:ascii="Times New Roman" w:hAnsi="Times New Roman" w:cs="Times New Roman"/>
        </w:rPr>
      </w:pPr>
      <w:r>
        <w:rPr>
          <w:noProof/>
        </w:rPr>
        <w:drawing>
          <wp:inline distT="0" distB="0" distL="0" distR="0" wp14:anchorId="0F95649A" wp14:editId="18569BB4">
            <wp:extent cx="5943600" cy="3073400"/>
            <wp:effectExtent l="0" t="0" r="0" b="0"/>
            <wp:docPr id="1880556091" name="Picture 1" descr="A group of people standing in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556091" name="Picture 1" descr="A group of people standing in a line&#10;&#10;AI-generated content may be incorrect."/>
                    <pic:cNvPicPr/>
                  </pic:nvPicPr>
                  <pic:blipFill>
                    <a:blip r:embed="rId13"/>
                    <a:stretch>
                      <a:fillRect/>
                    </a:stretch>
                  </pic:blipFill>
                  <pic:spPr>
                    <a:xfrm>
                      <a:off x="0" y="0"/>
                      <a:ext cx="5943600" cy="3073400"/>
                    </a:xfrm>
                    <a:prstGeom prst="rect">
                      <a:avLst/>
                    </a:prstGeom>
                  </pic:spPr>
                </pic:pic>
              </a:graphicData>
            </a:graphic>
          </wp:inline>
        </w:drawing>
      </w:r>
    </w:p>
    <w:p w14:paraId="76DBC4FB"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Agriculture and Horticulture Extension Lead Executive – identifies targets as female constituting 50% of farmer and field school group. Categorizes participants </w:t>
      </w:r>
      <w:proofErr w:type="gramStart"/>
      <w:r w:rsidRPr="00BD2E61">
        <w:rPr>
          <w:rFonts w:ascii="Times New Roman" w:hAnsi="Times New Roman" w:cs="Times New Roman"/>
        </w:rPr>
        <w:t>in</w:t>
      </w:r>
      <w:proofErr w:type="gramEnd"/>
      <w:r w:rsidRPr="00BD2E61">
        <w:rPr>
          <w:rFonts w:ascii="Times New Roman" w:hAnsi="Times New Roman" w:cs="Times New Roman"/>
        </w:rPr>
        <w:t xml:space="preserve"> various categories (FHH, MHH and youth). It has strategic issues such as guideline development and staff capacity. </w:t>
      </w:r>
    </w:p>
    <w:p w14:paraId="6820BD87"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Cotton development: gender equality challenges are stated about women in the cotton value chain labor contributors and does not show policies or mechanisms that can dictate the sector and work on that regard. </w:t>
      </w:r>
    </w:p>
    <w:p w14:paraId="4B13D70F"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Soil </w:t>
      </w:r>
      <w:proofErr w:type="gramStart"/>
      <w:r w:rsidRPr="00BD2E61">
        <w:rPr>
          <w:rFonts w:ascii="Times New Roman" w:hAnsi="Times New Roman" w:cs="Times New Roman"/>
        </w:rPr>
        <w:t>development :</w:t>
      </w:r>
      <w:proofErr w:type="gramEnd"/>
      <w:r w:rsidRPr="00BD2E61">
        <w:rPr>
          <w:rFonts w:ascii="Times New Roman" w:hAnsi="Times New Roman" w:cs="Times New Roman"/>
        </w:rPr>
        <w:t xml:space="preserve"> no gender disaggregated data. Does not show gender gap issues of the </w:t>
      </w:r>
      <w:proofErr w:type="gramStart"/>
      <w:r w:rsidRPr="00BD2E61">
        <w:rPr>
          <w:rFonts w:ascii="Times New Roman" w:hAnsi="Times New Roman" w:cs="Times New Roman"/>
        </w:rPr>
        <w:t>sector .</w:t>
      </w:r>
      <w:proofErr w:type="gramEnd"/>
      <w:r w:rsidRPr="00BD2E61">
        <w:rPr>
          <w:rFonts w:ascii="Times New Roman" w:hAnsi="Times New Roman" w:cs="Times New Roman"/>
        </w:rPr>
        <w:t xml:space="preserve"> does not identify women in comparison with </w:t>
      </w:r>
      <w:proofErr w:type="gramStart"/>
      <w:r w:rsidRPr="00BD2E61">
        <w:rPr>
          <w:rFonts w:ascii="Times New Roman" w:hAnsi="Times New Roman" w:cs="Times New Roman"/>
        </w:rPr>
        <w:t>men .</w:t>
      </w:r>
      <w:proofErr w:type="gramEnd"/>
    </w:p>
    <w:p w14:paraId="532E2D52"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Agricultural </w:t>
      </w:r>
      <w:proofErr w:type="gramStart"/>
      <w:r w:rsidRPr="00BD2E61">
        <w:rPr>
          <w:rFonts w:ascii="Times New Roman" w:hAnsi="Times New Roman" w:cs="Times New Roman"/>
        </w:rPr>
        <w:t>investment :</w:t>
      </w:r>
      <w:proofErr w:type="gramEnd"/>
      <w:r w:rsidRPr="00BD2E61">
        <w:rPr>
          <w:rFonts w:ascii="Times New Roman" w:hAnsi="Times New Roman" w:cs="Times New Roman"/>
        </w:rPr>
        <w:t xml:space="preserve"> provides female participation in the investment sector . But it does not show what their status </w:t>
      </w:r>
      <w:proofErr w:type="gramStart"/>
      <w:r w:rsidRPr="00BD2E61">
        <w:rPr>
          <w:rFonts w:ascii="Times New Roman" w:hAnsi="Times New Roman" w:cs="Times New Roman"/>
        </w:rPr>
        <w:t>like</w:t>
      </w:r>
      <w:proofErr w:type="gramEnd"/>
      <w:r w:rsidRPr="00BD2E61">
        <w:rPr>
          <w:rFonts w:ascii="Times New Roman" w:hAnsi="Times New Roman" w:cs="Times New Roman"/>
        </w:rPr>
        <w:t xml:space="preserve"> in foreign currency </w:t>
      </w:r>
      <w:proofErr w:type="gramStart"/>
      <w:r w:rsidRPr="00BD2E61">
        <w:rPr>
          <w:rFonts w:ascii="Times New Roman" w:hAnsi="Times New Roman" w:cs="Times New Roman"/>
        </w:rPr>
        <w:t>contribution ,</w:t>
      </w:r>
      <w:proofErr w:type="gramEnd"/>
      <w:r w:rsidRPr="00BD2E61">
        <w:rPr>
          <w:rFonts w:ascii="Times New Roman" w:hAnsi="Times New Roman" w:cs="Times New Roman"/>
        </w:rPr>
        <w:t xml:space="preserve"> provision in raw materials supply to </w:t>
      </w:r>
      <w:proofErr w:type="spellStart"/>
      <w:r w:rsidRPr="00BD2E61">
        <w:rPr>
          <w:rFonts w:ascii="Times New Roman" w:hAnsi="Times New Roman" w:cs="Times New Roman"/>
        </w:rPr>
        <w:t>agro</w:t>
      </w:r>
      <w:proofErr w:type="spellEnd"/>
      <w:r w:rsidRPr="00BD2E61">
        <w:rPr>
          <w:rFonts w:ascii="Times New Roman" w:hAnsi="Times New Roman" w:cs="Times New Roman"/>
        </w:rPr>
        <w:t xml:space="preserve"> industry and how much they created and benefited in job opportunity . </w:t>
      </w:r>
    </w:p>
    <w:p w14:paraId="2D8D7895"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lastRenderedPageBreak/>
        <w:t xml:space="preserve">Urban agriculture has shown the proportion of women and men in the diary </w:t>
      </w:r>
      <w:proofErr w:type="gramStart"/>
      <w:r w:rsidRPr="00BD2E61">
        <w:rPr>
          <w:rFonts w:ascii="Times New Roman" w:hAnsi="Times New Roman" w:cs="Times New Roman"/>
        </w:rPr>
        <w:t>development ,</w:t>
      </w:r>
      <w:proofErr w:type="gramEnd"/>
      <w:r w:rsidRPr="00BD2E61">
        <w:rPr>
          <w:rFonts w:ascii="Times New Roman" w:hAnsi="Times New Roman" w:cs="Times New Roman"/>
        </w:rPr>
        <w:t xml:space="preserve"> poultry , bee , meat development , vegetable and fruits . </w:t>
      </w:r>
      <w:proofErr w:type="gramStart"/>
      <w:r w:rsidRPr="00BD2E61">
        <w:rPr>
          <w:rFonts w:ascii="Times New Roman" w:hAnsi="Times New Roman" w:cs="Times New Roman"/>
        </w:rPr>
        <w:t>crop ,</w:t>
      </w:r>
      <w:proofErr w:type="gramEnd"/>
      <w:r w:rsidRPr="00BD2E61">
        <w:rPr>
          <w:rFonts w:ascii="Times New Roman" w:hAnsi="Times New Roman" w:cs="Times New Roman"/>
        </w:rPr>
        <w:t xml:space="preserve"> natural resource sectors . </w:t>
      </w:r>
      <w:proofErr w:type="gramStart"/>
      <w:r w:rsidRPr="00BD2E61">
        <w:rPr>
          <w:rFonts w:ascii="Times New Roman" w:hAnsi="Times New Roman" w:cs="Times New Roman"/>
        </w:rPr>
        <w:t>However ,</w:t>
      </w:r>
      <w:proofErr w:type="gramEnd"/>
      <w:r w:rsidRPr="00BD2E61">
        <w:rPr>
          <w:rFonts w:ascii="Times New Roman" w:hAnsi="Times New Roman" w:cs="Times New Roman"/>
        </w:rPr>
        <w:t xml:space="preserve"> all the participation of women in the report demonstrate women are still in the traditional level and does not indicate male engagement and presenting challenge to change gender division of labor .  </w:t>
      </w:r>
    </w:p>
    <w:p w14:paraId="2757C525"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Fisheries </w:t>
      </w:r>
      <w:proofErr w:type="gramStart"/>
      <w:r w:rsidRPr="00BD2E61">
        <w:rPr>
          <w:rFonts w:ascii="Times New Roman" w:hAnsi="Times New Roman" w:cs="Times New Roman"/>
        </w:rPr>
        <w:t>Development :</w:t>
      </w:r>
      <w:proofErr w:type="gramEnd"/>
      <w:r w:rsidRPr="00BD2E61">
        <w:rPr>
          <w:rFonts w:ascii="Times New Roman" w:hAnsi="Times New Roman" w:cs="Times New Roman"/>
        </w:rPr>
        <w:t xml:space="preserve"> </w:t>
      </w:r>
    </w:p>
    <w:p w14:paraId="54AE675D" w14:textId="02D8939B" w:rsidR="00F72A8C" w:rsidRPr="00BD2E61" w:rsidRDefault="00F72A8C" w:rsidP="00BD2E61">
      <w:pPr>
        <w:pStyle w:val="ListParagraph"/>
        <w:spacing w:line="360" w:lineRule="auto"/>
        <w:jc w:val="both"/>
        <w:rPr>
          <w:rFonts w:ascii="Times New Roman" w:hAnsi="Times New Roman" w:cs="Times New Roman"/>
        </w:rPr>
      </w:pPr>
      <w:r w:rsidRPr="00BD2E61">
        <w:rPr>
          <w:rFonts w:ascii="Times New Roman" w:hAnsi="Times New Roman" w:cs="Times New Roman"/>
        </w:rPr>
        <w:t xml:space="preserve">shows the gender gap and participation in the sector’s employment. Has indicators for strategic and practical </w:t>
      </w:r>
      <w:proofErr w:type="gramStart"/>
      <w:r w:rsidRPr="00BD2E61">
        <w:rPr>
          <w:rFonts w:ascii="Times New Roman" w:hAnsi="Times New Roman" w:cs="Times New Roman"/>
        </w:rPr>
        <w:t>issues  income</w:t>
      </w:r>
      <w:proofErr w:type="gramEnd"/>
      <w:r w:rsidRPr="00BD2E61">
        <w:rPr>
          <w:rFonts w:ascii="Times New Roman" w:hAnsi="Times New Roman" w:cs="Times New Roman"/>
        </w:rPr>
        <w:t xml:space="preserve"> generation, job creation, foreign currency , food and nutrition , improved decision making , community bond  . Still the percentage and proportion should be stated for all </w:t>
      </w:r>
      <w:proofErr w:type="gramStart"/>
      <w:r w:rsidRPr="00BD2E61">
        <w:rPr>
          <w:rFonts w:ascii="Times New Roman" w:hAnsi="Times New Roman" w:cs="Times New Roman"/>
        </w:rPr>
        <w:t>segments</w:t>
      </w:r>
      <w:proofErr w:type="gramEnd"/>
      <w:r w:rsidRPr="00BD2E61">
        <w:rPr>
          <w:rFonts w:ascii="Times New Roman" w:hAnsi="Times New Roman" w:cs="Times New Roman"/>
        </w:rPr>
        <w:t xml:space="preserve"> not just </w:t>
      </w:r>
      <w:proofErr w:type="gramStart"/>
      <w:r w:rsidRPr="00BD2E61">
        <w:rPr>
          <w:rFonts w:ascii="Times New Roman" w:hAnsi="Times New Roman" w:cs="Times New Roman"/>
        </w:rPr>
        <w:t>one .</w:t>
      </w:r>
      <w:proofErr w:type="gramEnd"/>
      <w:r w:rsidRPr="00BD2E61">
        <w:rPr>
          <w:rFonts w:ascii="Times New Roman" w:hAnsi="Times New Roman" w:cs="Times New Roman"/>
        </w:rPr>
        <w:t xml:space="preserve"> </w:t>
      </w:r>
    </w:p>
    <w:p w14:paraId="41C034D9"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Mechanization has women targeted activities on operator trainings for </w:t>
      </w:r>
      <w:proofErr w:type="gramStart"/>
      <w:r w:rsidRPr="00BD2E61">
        <w:rPr>
          <w:rFonts w:ascii="Times New Roman" w:hAnsi="Times New Roman" w:cs="Times New Roman"/>
        </w:rPr>
        <w:t>women ,</w:t>
      </w:r>
      <w:proofErr w:type="gramEnd"/>
      <w:r w:rsidRPr="00BD2E61">
        <w:rPr>
          <w:rFonts w:ascii="Times New Roman" w:hAnsi="Times New Roman" w:cs="Times New Roman"/>
        </w:rPr>
        <w:t xml:space="preserve"> pump and sprayer hand over ,  labor and energy saving technologies ,</w:t>
      </w:r>
      <w:proofErr w:type="spellStart"/>
      <w:r w:rsidRPr="00BD2E61">
        <w:rPr>
          <w:rFonts w:ascii="Times New Roman" w:hAnsi="Times New Roman" w:cs="Times New Roman"/>
        </w:rPr>
        <w:t>Ense</w:t>
      </w:r>
      <w:proofErr w:type="spellEnd"/>
      <w:r w:rsidRPr="00BD2E61">
        <w:rPr>
          <w:rFonts w:ascii="Times New Roman" w:hAnsi="Times New Roman" w:cs="Times New Roman"/>
        </w:rPr>
        <w:t xml:space="preserve"> technology .This does not tell how many the women constitute out of the total targets wise ,  region wise . Does not show how they have made the technologies be women friendly and needs based. What activities are done to tackle gender inequality is not stated clearly.</w:t>
      </w:r>
    </w:p>
    <w:p w14:paraId="05B84F6A"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Food and nutrition office: improving dietary diversity at household level goal was </w:t>
      </w:r>
      <w:proofErr w:type="gramStart"/>
      <w:r w:rsidRPr="00BD2E61">
        <w:rPr>
          <w:rFonts w:ascii="Times New Roman" w:hAnsi="Times New Roman" w:cs="Times New Roman"/>
        </w:rPr>
        <w:t>presented .</w:t>
      </w:r>
      <w:proofErr w:type="gramEnd"/>
      <w:r w:rsidRPr="00BD2E61">
        <w:rPr>
          <w:rFonts w:ascii="Times New Roman" w:hAnsi="Times New Roman" w:cs="Times New Roman"/>
        </w:rPr>
        <w:t xml:space="preserve"> This department has not indicated if women were the only program </w:t>
      </w:r>
      <w:proofErr w:type="gramStart"/>
      <w:r w:rsidRPr="00BD2E61">
        <w:rPr>
          <w:rFonts w:ascii="Times New Roman" w:hAnsi="Times New Roman" w:cs="Times New Roman"/>
        </w:rPr>
        <w:t>targets .</w:t>
      </w:r>
      <w:proofErr w:type="gramEnd"/>
      <w:r w:rsidRPr="00BD2E61">
        <w:rPr>
          <w:rFonts w:ascii="Times New Roman" w:hAnsi="Times New Roman" w:cs="Times New Roman"/>
        </w:rPr>
        <w:t xml:space="preserve">  The activities seem to make women the only members of family working for nutrition sensitive </w:t>
      </w:r>
      <w:proofErr w:type="gramStart"/>
      <w:r w:rsidRPr="00BD2E61">
        <w:rPr>
          <w:rFonts w:ascii="Times New Roman" w:hAnsi="Times New Roman" w:cs="Times New Roman"/>
        </w:rPr>
        <w:t>agriculture .</w:t>
      </w:r>
      <w:proofErr w:type="gramEnd"/>
      <w:r w:rsidRPr="00BD2E61">
        <w:rPr>
          <w:rFonts w:ascii="Times New Roman" w:hAnsi="Times New Roman" w:cs="Times New Roman"/>
        </w:rPr>
        <w:t xml:space="preserve"> That is not gender </w:t>
      </w:r>
      <w:proofErr w:type="gramStart"/>
      <w:r w:rsidRPr="00BD2E61">
        <w:rPr>
          <w:rFonts w:ascii="Times New Roman" w:hAnsi="Times New Roman" w:cs="Times New Roman"/>
        </w:rPr>
        <w:t>transformative .</w:t>
      </w:r>
      <w:proofErr w:type="gramEnd"/>
      <w:r w:rsidRPr="00BD2E61">
        <w:rPr>
          <w:rFonts w:ascii="Times New Roman" w:hAnsi="Times New Roman" w:cs="Times New Roman"/>
        </w:rPr>
        <w:t xml:space="preserve"> </w:t>
      </w:r>
    </w:p>
    <w:p w14:paraId="0ACB3C2D"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FSRP program has been working at program strategies and guideline levels for women empowerment.   This program also put women are 29% of its beneficiaries. This number is known in percentages. They may think to raise it to 50%.  </w:t>
      </w:r>
    </w:p>
    <w:p w14:paraId="31D03356"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PSNP Program has gender transformative approaches to integrate gender considering both strategic and practical needs. It has targeted 50% women in its program activities. </w:t>
      </w:r>
    </w:p>
    <w:p w14:paraId="1B4E2B6F" w14:textId="77777777" w:rsidR="00F72A8C"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Participatory Small Scale Irrigation Development Program II has gender model family approaches, community sensitization on GMF and other gender equitable practices </w:t>
      </w:r>
      <w:proofErr w:type="gramStart"/>
      <w:r w:rsidRPr="00BD2E61">
        <w:rPr>
          <w:rFonts w:ascii="Times New Roman" w:hAnsi="Times New Roman" w:cs="Times New Roman"/>
        </w:rPr>
        <w:t xml:space="preserve">like  </w:t>
      </w:r>
      <w:proofErr w:type="spellStart"/>
      <w:r w:rsidRPr="00BD2E61">
        <w:rPr>
          <w:rFonts w:ascii="Times New Roman" w:hAnsi="Times New Roman" w:cs="Times New Roman"/>
        </w:rPr>
        <w:t>hh</w:t>
      </w:r>
      <w:proofErr w:type="spellEnd"/>
      <w:proofErr w:type="gramEnd"/>
      <w:r w:rsidRPr="00BD2E61">
        <w:rPr>
          <w:rFonts w:ascii="Times New Roman" w:hAnsi="Times New Roman" w:cs="Times New Roman"/>
        </w:rPr>
        <w:t xml:space="preserve"> decisions and harmony in the family .  </w:t>
      </w:r>
    </w:p>
    <w:p w14:paraId="7CE39292" w14:textId="4DD15090" w:rsidR="00E9515D" w:rsidRPr="00BD2E61" w:rsidRDefault="00E9515D" w:rsidP="00E9515D">
      <w:pPr>
        <w:pStyle w:val="ListParagraph"/>
        <w:spacing w:line="360" w:lineRule="auto"/>
        <w:jc w:val="both"/>
        <w:rPr>
          <w:rFonts w:ascii="Times New Roman" w:hAnsi="Times New Roman" w:cs="Times New Roman"/>
        </w:rPr>
      </w:pPr>
      <w:r>
        <w:rPr>
          <w:noProof/>
        </w:rPr>
        <w:lastRenderedPageBreak/>
        <w:drawing>
          <wp:inline distT="0" distB="0" distL="0" distR="0" wp14:anchorId="720C8E8F" wp14:editId="1FA59957">
            <wp:extent cx="5943600" cy="4457700"/>
            <wp:effectExtent l="0" t="0" r="0" b="0"/>
            <wp:docPr id="1529760243" name="Picture 1" descr="A group of people standing around a pos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60243" name="Picture 1" descr="A group of people standing around a poster&#10;&#10;AI-generated content may be incorrect."/>
                    <pic:cNvPicPr/>
                  </pic:nvPicPr>
                  <pic:blipFill>
                    <a:blip r:embed="rId14"/>
                    <a:stretch>
                      <a:fillRect/>
                    </a:stretch>
                  </pic:blipFill>
                  <pic:spPr>
                    <a:xfrm>
                      <a:off x="0" y="0"/>
                      <a:ext cx="5943600" cy="4457700"/>
                    </a:xfrm>
                    <a:prstGeom prst="rect">
                      <a:avLst/>
                    </a:prstGeom>
                  </pic:spPr>
                </pic:pic>
              </a:graphicData>
            </a:graphic>
          </wp:inline>
        </w:drawing>
      </w:r>
    </w:p>
    <w:p w14:paraId="20E4F5DA"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Second Resilient Landscape and Livelihoods Project (RLLP-II) calculates the total participants as male and female but women in MHH are not explicitly mentioned. The female stories are about </w:t>
      </w:r>
      <w:proofErr w:type="spellStart"/>
      <w:proofErr w:type="gramStart"/>
      <w:r w:rsidRPr="00BD2E61">
        <w:rPr>
          <w:rFonts w:ascii="Times New Roman" w:hAnsi="Times New Roman" w:cs="Times New Roman"/>
        </w:rPr>
        <w:t>FHHonly</w:t>
      </w:r>
      <w:proofErr w:type="spellEnd"/>
      <w:r w:rsidRPr="00BD2E61">
        <w:rPr>
          <w:rFonts w:ascii="Times New Roman" w:hAnsi="Times New Roman" w:cs="Times New Roman"/>
        </w:rPr>
        <w:t xml:space="preserve"> .</w:t>
      </w:r>
      <w:proofErr w:type="gramEnd"/>
      <w:r w:rsidRPr="00BD2E61">
        <w:rPr>
          <w:rFonts w:ascii="Times New Roman" w:hAnsi="Times New Roman" w:cs="Times New Roman"/>
        </w:rPr>
        <w:t xml:space="preserve"> </w:t>
      </w:r>
    </w:p>
    <w:p w14:paraId="0AB86C56" w14:textId="77777777" w:rsidR="00F72A8C"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Climate Action Through Land Scape Management Performance for Result (CALM) </w:t>
      </w:r>
      <w:proofErr w:type="gramStart"/>
      <w:r w:rsidRPr="00BD2E61">
        <w:rPr>
          <w:rFonts w:ascii="Times New Roman" w:hAnsi="Times New Roman" w:cs="Times New Roman"/>
        </w:rPr>
        <w:t>Program .</w:t>
      </w:r>
      <w:proofErr w:type="gramEnd"/>
      <w:r w:rsidRPr="00BD2E61">
        <w:rPr>
          <w:rFonts w:ascii="Times New Roman" w:hAnsi="Times New Roman" w:cs="Times New Roman"/>
        </w:rPr>
        <w:t xml:space="preserve"> This program sets clear percentage for women participation.</w:t>
      </w:r>
    </w:p>
    <w:p w14:paraId="1C17BC41" w14:textId="730E3740" w:rsidR="001B277B" w:rsidRPr="00BD2E61" w:rsidRDefault="00F72A8C" w:rsidP="00BD2E61">
      <w:pPr>
        <w:pStyle w:val="ListParagraph"/>
        <w:numPr>
          <w:ilvl w:val="0"/>
          <w:numId w:val="3"/>
        </w:numPr>
        <w:spacing w:line="360" w:lineRule="auto"/>
        <w:jc w:val="both"/>
        <w:rPr>
          <w:rFonts w:ascii="Times New Roman" w:hAnsi="Times New Roman" w:cs="Times New Roman"/>
        </w:rPr>
      </w:pPr>
      <w:r w:rsidRPr="00BD2E61">
        <w:rPr>
          <w:rFonts w:ascii="Times New Roman" w:hAnsi="Times New Roman" w:cs="Times New Roman"/>
        </w:rPr>
        <w:t xml:space="preserve">Inclusive and Sustainable Value chain development Project (ISVCD) in Oromia, SIDAMA and South Ethiopia </w:t>
      </w:r>
      <w:r w:rsidR="00DF478B" w:rsidRPr="00BD2E61">
        <w:rPr>
          <w:rFonts w:ascii="Times New Roman" w:hAnsi="Times New Roman" w:cs="Times New Roman"/>
        </w:rPr>
        <w:t>Regions. It</w:t>
      </w:r>
      <w:r w:rsidRPr="00BD2E61">
        <w:rPr>
          <w:rFonts w:ascii="Times New Roman" w:hAnsi="Times New Roman" w:cs="Times New Roman"/>
        </w:rPr>
        <w:t xml:space="preserve"> has a standalone objective for women and youth </w:t>
      </w:r>
      <w:proofErr w:type="gramStart"/>
      <w:r w:rsidRPr="00BD2E61">
        <w:rPr>
          <w:rFonts w:ascii="Times New Roman" w:hAnsi="Times New Roman" w:cs="Times New Roman"/>
        </w:rPr>
        <w:t>integration .</w:t>
      </w:r>
      <w:proofErr w:type="gramEnd"/>
      <w:r w:rsidRPr="00BD2E61">
        <w:rPr>
          <w:rFonts w:ascii="Times New Roman" w:hAnsi="Times New Roman" w:cs="Times New Roman"/>
        </w:rPr>
        <w:t xml:space="preserve">  It does not quantify the participation of women and men in the </w:t>
      </w:r>
      <w:r w:rsidR="00DF478B" w:rsidRPr="00BD2E61">
        <w:rPr>
          <w:rFonts w:ascii="Times New Roman" w:hAnsi="Times New Roman" w:cs="Times New Roman"/>
        </w:rPr>
        <w:t>program.</w:t>
      </w:r>
      <w:r w:rsidRPr="00BD2E61">
        <w:rPr>
          <w:rFonts w:ascii="Times New Roman" w:hAnsi="Times New Roman" w:cs="Times New Roman"/>
        </w:rPr>
        <w:t xml:space="preserve"> The example of activities in the banner show women in subsistence producing for household consumptions. The activities do not show shifting traditional gender roles that women are the only responsible bodies for cooking and its demonstration.  They were not seen in higher levels of </w:t>
      </w:r>
      <w:r w:rsidRPr="00BD2E61">
        <w:rPr>
          <w:rFonts w:ascii="Times New Roman" w:hAnsi="Times New Roman" w:cs="Times New Roman"/>
        </w:rPr>
        <w:t>value</w:t>
      </w:r>
      <w:r w:rsidRPr="00BD2E61">
        <w:rPr>
          <w:rFonts w:ascii="Times New Roman" w:hAnsi="Times New Roman" w:cs="Times New Roman"/>
        </w:rPr>
        <w:t xml:space="preserve"> chains such as </w:t>
      </w:r>
      <w:r w:rsidRPr="00BD2E61">
        <w:rPr>
          <w:rFonts w:ascii="Times New Roman" w:hAnsi="Times New Roman" w:cs="Times New Roman"/>
        </w:rPr>
        <w:t>processing.</w:t>
      </w:r>
      <w:r w:rsidRPr="00BD2E61">
        <w:rPr>
          <w:rFonts w:ascii="Times New Roman" w:hAnsi="Times New Roman" w:cs="Times New Roman"/>
        </w:rPr>
        <w:t xml:space="preserve"> </w:t>
      </w:r>
    </w:p>
    <w:p w14:paraId="56EE4567" w14:textId="77777777" w:rsidR="006B7BF2" w:rsidRPr="00BD2E61" w:rsidRDefault="006B7BF2" w:rsidP="00BD2E61">
      <w:pPr>
        <w:pStyle w:val="ListParagraph"/>
        <w:spacing w:line="360" w:lineRule="auto"/>
        <w:jc w:val="both"/>
        <w:rPr>
          <w:rFonts w:ascii="Times New Roman" w:hAnsi="Times New Roman" w:cs="Times New Roman"/>
        </w:rPr>
      </w:pPr>
    </w:p>
    <w:p w14:paraId="56D7B958" w14:textId="3BF5405F" w:rsidR="00741773" w:rsidRPr="00BD2E61" w:rsidRDefault="00DD2D92" w:rsidP="00054933">
      <w:pPr>
        <w:pStyle w:val="ListParagraph"/>
        <w:numPr>
          <w:ilvl w:val="0"/>
          <w:numId w:val="16"/>
        </w:numPr>
        <w:shd w:val="clear" w:color="auto" w:fill="FFFFFF" w:themeFill="background1"/>
        <w:spacing w:line="360" w:lineRule="auto"/>
        <w:outlineLvl w:val="0"/>
        <w:rPr>
          <w:rFonts w:ascii="Times New Roman" w:eastAsia="Times New Roman" w:hAnsi="Times New Roman" w:cs="Times New Roman"/>
          <w:color w:val="202124"/>
          <w:lang w:val="en" w:eastAsia="en-GB"/>
        </w:rPr>
      </w:pPr>
      <w:bookmarkStart w:id="4" w:name="_Toc193742893"/>
      <w:r w:rsidRPr="00054933">
        <w:rPr>
          <w:rFonts w:ascii="Times New Roman" w:hAnsi="Times New Roman" w:cs="Times New Roman"/>
          <w:b/>
          <w:bCs/>
          <w:shd w:val="clear" w:color="auto" w:fill="FFFFFF" w:themeFill="background1"/>
        </w:rPr>
        <w:lastRenderedPageBreak/>
        <w:t xml:space="preserve">Success stories of Women in the agriculture </w:t>
      </w:r>
      <w:proofErr w:type="gramStart"/>
      <w:r w:rsidRPr="00054933">
        <w:rPr>
          <w:rFonts w:ascii="Times New Roman" w:hAnsi="Times New Roman" w:cs="Times New Roman"/>
          <w:b/>
          <w:bCs/>
          <w:shd w:val="clear" w:color="auto" w:fill="FFFFFF" w:themeFill="background1"/>
        </w:rPr>
        <w:t xml:space="preserve">sector </w:t>
      </w:r>
      <w:r w:rsidR="00D60250" w:rsidRPr="00054933">
        <w:rPr>
          <w:rFonts w:ascii="Times New Roman" w:hAnsi="Times New Roman" w:cs="Times New Roman"/>
          <w:b/>
          <w:bCs/>
          <w:shd w:val="clear" w:color="auto" w:fill="FFFFFF" w:themeFill="background1"/>
        </w:rPr>
        <w:t>:</w:t>
      </w:r>
      <w:proofErr w:type="gramEnd"/>
      <w:r w:rsidR="00D60250" w:rsidRPr="00054933">
        <w:rPr>
          <w:rFonts w:ascii="Times New Roman" w:eastAsia="Times New Roman" w:hAnsi="Times New Roman" w:cs="Times New Roman"/>
          <w:color w:val="202124"/>
          <w:shd w:val="clear" w:color="auto" w:fill="FFFFFF" w:themeFill="background1"/>
          <w:lang w:val="en" w:eastAsia="en-GB"/>
        </w:rPr>
        <w:t xml:space="preserve"> </w:t>
      </w:r>
      <w:r w:rsidR="00D60250" w:rsidRPr="00054933">
        <w:rPr>
          <w:rFonts w:ascii="Times New Roman" w:eastAsia="Times New Roman" w:hAnsi="Times New Roman" w:cs="Times New Roman"/>
          <w:color w:val="202124"/>
          <w:shd w:val="clear" w:color="auto" w:fill="FFFFFF" w:themeFill="background1"/>
          <w:lang w:val="en" w:eastAsia="en-GB"/>
        </w:rPr>
        <w:t xml:space="preserve">Listening from successful female </w:t>
      </w:r>
      <w:proofErr w:type="spellStart"/>
      <w:r w:rsidR="00D60250" w:rsidRPr="00054933">
        <w:rPr>
          <w:rFonts w:ascii="Times New Roman" w:eastAsia="Times New Roman" w:hAnsi="Times New Roman" w:cs="Times New Roman"/>
          <w:color w:val="202124"/>
          <w:shd w:val="clear" w:color="auto" w:fill="FFFFFF" w:themeFill="background1"/>
          <w:lang w:val="en" w:eastAsia="en-GB"/>
        </w:rPr>
        <w:t>agri</w:t>
      </w:r>
      <w:r w:rsidR="00D60250" w:rsidRPr="00BD2E61">
        <w:rPr>
          <w:rFonts w:ascii="Times New Roman" w:eastAsia="Times New Roman" w:hAnsi="Times New Roman" w:cs="Times New Roman"/>
          <w:color w:val="202124"/>
          <w:lang w:val="en" w:eastAsia="en-GB"/>
        </w:rPr>
        <w:t>-preneurs</w:t>
      </w:r>
      <w:bookmarkEnd w:id="4"/>
      <w:proofErr w:type="spellEnd"/>
      <w:r w:rsidR="00D60250" w:rsidRPr="00BD2E61">
        <w:rPr>
          <w:rFonts w:ascii="Times New Roman" w:eastAsia="Times New Roman" w:hAnsi="Times New Roman" w:cs="Times New Roman"/>
          <w:color w:val="202124"/>
          <w:lang w:val="en" w:eastAsia="en-GB"/>
        </w:rPr>
        <w:t xml:space="preserve"> </w:t>
      </w:r>
    </w:p>
    <w:p w14:paraId="0E7B3C37" w14:textId="77777777" w:rsidR="005422DF" w:rsidRDefault="005422DF" w:rsidP="005422DF">
      <w:pPr>
        <w:pStyle w:val="ListParagraph"/>
        <w:shd w:val="clear" w:color="auto" w:fill="FFFFFF" w:themeFill="background1"/>
        <w:spacing w:line="360" w:lineRule="auto"/>
        <w:jc w:val="both"/>
        <w:rPr>
          <w:rFonts w:ascii="Times New Roman" w:hAnsi="Times New Roman" w:cs="Times New Roman"/>
        </w:rPr>
      </w:pPr>
    </w:p>
    <w:p w14:paraId="383E5A60" w14:textId="53CFB9E1" w:rsidR="00DD2D92" w:rsidRPr="00BD2E61" w:rsidRDefault="00DD2D92" w:rsidP="005422DF">
      <w:pPr>
        <w:pStyle w:val="ListParagraph"/>
        <w:numPr>
          <w:ilvl w:val="1"/>
          <w:numId w:val="16"/>
        </w:numPr>
        <w:shd w:val="clear" w:color="auto" w:fill="FFFFFF" w:themeFill="background1"/>
        <w:spacing w:line="360" w:lineRule="auto"/>
        <w:jc w:val="both"/>
        <w:rPr>
          <w:rFonts w:ascii="Times New Roman" w:hAnsi="Times New Roman" w:cs="Times New Roman"/>
        </w:rPr>
      </w:pPr>
      <w:r w:rsidRPr="00BD2E61">
        <w:rPr>
          <w:rFonts w:ascii="Times New Roman" w:hAnsi="Times New Roman" w:cs="Times New Roman"/>
        </w:rPr>
        <w:t xml:space="preserve">The former school teacher 11 years ago </w:t>
      </w:r>
      <w:proofErr w:type="spellStart"/>
      <w:proofErr w:type="gramStart"/>
      <w:r w:rsidRPr="00BD2E61">
        <w:rPr>
          <w:rFonts w:ascii="Times New Roman" w:hAnsi="Times New Roman" w:cs="Times New Roman"/>
        </w:rPr>
        <w:t>Wro</w:t>
      </w:r>
      <w:proofErr w:type="spellEnd"/>
      <w:r w:rsidRPr="00BD2E61">
        <w:rPr>
          <w:rFonts w:ascii="Times New Roman" w:hAnsi="Times New Roman" w:cs="Times New Roman"/>
        </w:rPr>
        <w:t xml:space="preserve">  </w:t>
      </w:r>
      <w:proofErr w:type="spellStart"/>
      <w:r w:rsidRPr="00BD2E61">
        <w:rPr>
          <w:rFonts w:ascii="Times New Roman" w:hAnsi="Times New Roman" w:cs="Times New Roman"/>
        </w:rPr>
        <w:t>Kibret</w:t>
      </w:r>
      <w:proofErr w:type="spellEnd"/>
      <w:proofErr w:type="gramEnd"/>
      <w:r w:rsidRPr="00BD2E61">
        <w:rPr>
          <w:rFonts w:ascii="Times New Roman" w:hAnsi="Times New Roman" w:cs="Times New Roman"/>
        </w:rPr>
        <w:t xml:space="preserve">  Alemayehu  is one of the panelists who  shared her success and is involved in an agriculture investment. She started farming in Metu and </w:t>
      </w:r>
      <w:proofErr w:type="spellStart"/>
      <w:r w:rsidRPr="00BD2E61">
        <w:rPr>
          <w:rFonts w:ascii="Times New Roman" w:hAnsi="Times New Roman" w:cs="Times New Roman"/>
        </w:rPr>
        <w:t>Bensgangul</w:t>
      </w:r>
      <w:proofErr w:type="spellEnd"/>
      <w:r w:rsidRPr="00BD2E61">
        <w:rPr>
          <w:rFonts w:ascii="Times New Roman" w:hAnsi="Times New Roman" w:cs="Times New Roman"/>
        </w:rPr>
        <w:t xml:space="preserve">. She is now involved in the export of oilseeds and pulses and importers of medicine, developing software and poultry in the Oromia region. She was a teacher and started agriculture on the side. Now she is studying for a PhD and developing Software. </w:t>
      </w:r>
    </w:p>
    <w:p w14:paraId="4B1DD6E3" w14:textId="7DED5BB8" w:rsidR="00DD2D92" w:rsidRDefault="00DD2D92" w:rsidP="005422DF">
      <w:pPr>
        <w:pStyle w:val="ListParagraph"/>
        <w:numPr>
          <w:ilvl w:val="1"/>
          <w:numId w:val="16"/>
        </w:numPr>
        <w:spacing w:line="360" w:lineRule="auto"/>
        <w:rPr>
          <w:rFonts w:ascii="Times New Roman" w:hAnsi="Times New Roman" w:cs="Times New Roman"/>
        </w:rPr>
      </w:pPr>
      <w:proofErr w:type="spellStart"/>
      <w:proofErr w:type="gramStart"/>
      <w:r w:rsidRPr="005422DF">
        <w:rPr>
          <w:rFonts w:ascii="Times New Roman" w:hAnsi="Times New Roman" w:cs="Times New Roman"/>
        </w:rPr>
        <w:t>Womitu</w:t>
      </w:r>
      <w:proofErr w:type="spellEnd"/>
      <w:r w:rsidRPr="005422DF">
        <w:rPr>
          <w:rFonts w:ascii="Times New Roman" w:hAnsi="Times New Roman" w:cs="Times New Roman"/>
        </w:rPr>
        <w:t xml:space="preserve"> :</w:t>
      </w:r>
      <w:proofErr w:type="gramEnd"/>
      <w:r w:rsidRPr="005422DF">
        <w:rPr>
          <w:rFonts w:ascii="Times New Roman" w:hAnsi="Times New Roman" w:cs="Times New Roman"/>
        </w:rPr>
        <w:t xml:space="preserve"> W/</w:t>
      </w:r>
      <w:proofErr w:type="spellStart"/>
      <w:r w:rsidRPr="005422DF">
        <w:rPr>
          <w:rFonts w:ascii="Times New Roman" w:hAnsi="Times New Roman" w:cs="Times New Roman"/>
        </w:rPr>
        <w:t>ro</w:t>
      </w:r>
      <w:proofErr w:type="spellEnd"/>
      <w:r w:rsidRPr="005422DF">
        <w:rPr>
          <w:rFonts w:ascii="Times New Roman" w:hAnsi="Times New Roman" w:cs="Times New Roman"/>
        </w:rPr>
        <w:t xml:space="preserve"> </w:t>
      </w:r>
      <w:proofErr w:type="spellStart"/>
      <w:r w:rsidRPr="005422DF">
        <w:rPr>
          <w:rFonts w:ascii="Times New Roman" w:hAnsi="Times New Roman" w:cs="Times New Roman"/>
        </w:rPr>
        <w:t>Womitu</w:t>
      </w:r>
      <w:proofErr w:type="spellEnd"/>
      <w:r w:rsidRPr="005422DF">
        <w:rPr>
          <w:rFonts w:ascii="Times New Roman" w:hAnsi="Times New Roman" w:cs="Times New Roman"/>
        </w:rPr>
        <w:t xml:space="preserve"> </w:t>
      </w:r>
      <w:proofErr w:type="spellStart"/>
      <w:r w:rsidRPr="005422DF">
        <w:rPr>
          <w:rFonts w:ascii="Times New Roman" w:hAnsi="Times New Roman" w:cs="Times New Roman"/>
        </w:rPr>
        <w:t>Bushira</w:t>
      </w:r>
      <w:proofErr w:type="spellEnd"/>
      <w:r w:rsidRPr="005422DF">
        <w:rPr>
          <w:rFonts w:ascii="Times New Roman" w:hAnsi="Times New Roman" w:cs="Times New Roman"/>
        </w:rPr>
        <w:t xml:space="preserve"> shared that she used to depend on her husband’s pocket for each thing needed every day.  From going to trainings given for rural women gradually improved her knowledge and self-awareness She become motivation to start business.  and moved into vermicompost production and made a lot of profit. Because of the income, he bout additional farm land, her family livelihood is improved, her children got good education, she continued to expanded her </w:t>
      </w:r>
      <w:r w:rsidR="00F72A8C" w:rsidRPr="005422DF">
        <w:rPr>
          <w:rFonts w:ascii="Times New Roman" w:hAnsi="Times New Roman" w:cs="Times New Roman"/>
        </w:rPr>
        <w:t>business to</w:t>
      </w:r>
      <w:r w:rsidRPr="005422DF">
        <w:rPr>
          <w:rFonts w:ascii="Times New Roman" w:hAnsi="Times New Roman" w:cs="Times New Roman"/>
        </w:rPr>
        <w:t xml:space="preserve"> milk </w:t>
      </w:r>
      <w:r w:rsidR="001B277B" w:rsidRPr="005422DF">
        <w:rPr>
          <w:rFonts w:ascii="Times New Roman" w:hAnsi="Times New Roman" w:cs="Times New Roman"/>
        </w:rPr>
        <w:t>production,</w:t>
      </w:r>
      <w:r w:rsidRPr="005422DF">
        <w:rPr>
          <w:rFonts w:ascii="Times New Roman" w:hAnsi="Times New Roman" w:cs="Times New Roman"/>
        </w:rPr>
        <w:t xml:space="preserve"> created jobs for </w:t>
      </w:r>
      <w:r w:rsidR="001B277B" w:rsidRPr="005422DF">
        <w:rPr>
          <w:rFonts w:ascii="Times New Roman" w:hAnsi="Times New Roman" w:cs="Times New Roman"/>
        </w:rPr>
        <w:t>others and</w:t>
      </w:r>
      <w:r w:rsidRPr="005422DF">
        <w:rPr>
          <w:rFonts w:ascii="Times New Roman" w:hAnsi="Times New Roman" w:cs="Times New Roman"/>
        </w:rPr>
        <w:t xml:space="preserve"> has joint account with her husband </w:t>
      </w:r>
      <w:proofErr w:type="gramStart"/>
      <w:r w:rsidRPr="005422DF">
        <w:rPr>
          <w:rFonts w:ascii="Times New Roman" w:hAnsi="Times New Roman" w:cs="Times New Roman"/>
        </w:rPr>
        <w:t xml:space="preserve">and  </w:t>
      </w:r>
      <w:proofErr w:type="spellStart"/>
      <w:r w:rsidRPr="005422DF">
        <w:rPr>
          <w:rFonts w:ascii="Times New Roman" w:hAnsi="Times New Roman" w:cs="Times New Roman"/>
        </w:rPr>
        <w:t>and</w:t>
      </w:r>
      <w:proofErr w:type="spellEnd"/>
      <w:proofErr w:type="gramEnd"/>
      <w:r w:rsidRPr="005422DF">
        <w:rPr>
          <w:rFonts w:ascii="Times New Roman" w:hAnsi="Times New Roman" w:cs="Times New Roman"/>
        </w:rPr>
        <w:t xml:space="preserve">  personal account she fully controls . People had </w:t>
      </w:r>
      <w:proofErr w:type="gramStart"/>
      <w:r w:rsidRPr="005422DF">
        <w:rPr>
          <w:rFonts w:ascii="Times New Roman" w:hAnsi="Times New Roman" w:cs="Times New Roman"/>
        </w:rPr>
        <w:t>poor</w:t>
      </w:r>
      <w:proofErr w:type="gramEnd"/>
      <w:r w:rsidRPr="005422DF">
        <w:rPr>
          <w:rFonts w:ascii="Times New Roman" w:hAnsi="Times New Roman" w:cs="Times New Roman"/>
        </w:rPr>
        <w:t xml:space="preserve"> attitude towards her economic activity as not relevant and discouraged her from starting on income generating but now her capital is more than 900 thousand </w:t>
      </w:r>
      <w:proofErr w:type="spellStart"/>
      <w:r w:rsidR="00F72A8C" w:rsidRPr="005422DF">
        <w:rPr>
          <w:rFonts w:ascii="Times New Roman" w:hAnsi="Times New Roman" w:cs="Times New Roman"/>
        </w:rPr>
        <w:t>bir</w:t>
      </w:r>
      <w:proofErr w:type="spellEnd"/>
      <w:r w:rsidR="00F72A8C" w:rsidRPr="005422DF">
        <w:rPr>
          <w:rFonts w:ascii="Times New Roman" w:hAnsi="Times New Roman" w:cs="Times New Roman"/>
        </w:rPr>
        <w:t>.</w:t>
      </w:r>
      <w:r w:rsidRPr="005422DF">
        <w:rPr>
          <w:rFonts w:ascii="Times New Roman" w:hAnsi="Times New Roman" w:cs="Times New Roman"/>
        </w:rPr>
        <w:t xml:space="preserve"> </w:t>
      </w:r>
      <w:proofErr w:type="spellStart"/>
      <w:r w:rsidR="001B277B" w:rsidRPr="005422DF">
        <w:rPr>
          <w:rFonts w:ascii="Times New Roman" w:hAnsi="Times New Roman" w:cs="Times New Roman"/>
        </w:rPr>
        <w:t>Womitu</w:t>
      </w:r>
      <w:proofErr w:type="spellEnd"/>
      <w:r w:rsidR="001B277B" w:rsidRPr="005422DF">
        <w:rPr>
          <w:rFonts w:ascii="Times New Roman" w:hAnsi="Times New Roman" w:cs="Times New Roman"/>
        </w:rPr>
        <w:t xml:space="preserve"> said it is the training given for her rural community that has opened her eyes to see opportunities instead of being reliant only on her husband’s pocket. “It was very useful. I liked it and kept going without telling where I was. I decided to start small business” Now she has more than 900000-birr capital.</w:t>
      </w:r>
    </w:p>
    <w:p w14:paraId="533688C1" w14:textId="529531CA" w:rsidR="007A6A78" w:rsidRPr="005422DF" w:rsidRDefault="007A6A78" w:rsidP="007A6A78">
      <w:pPr>
        <w:pStyle w:val="ListParagraph"/>
        <w:spacing w:line="360" w:lineRule="auto"/>
        <w:ind w:left="1080"/>
        <w:rPr>
          <w:rFonts w:ascii="Times New Roman" w:hAnsi="Times New Roman" w:cs="Times New Roman"/>
        </w:rPr>
      </w:pPr>
    </w:p>
    <w:p w14:paraId="5A819502" w14:textId="25FB12F7" w:rsidR="00DD2D92" w:rsidRDefault="00DD2D92" w:rsidP="005422DF">
      <w:pPr>
        <w:pStyle w:val="ListParagraph"/>
        <w:numPr>
          <w:ilvl w:val="1"/>
          <w:numId w:val="16"/>
        </w:numPr>
        <w:spacing w:line="360" w:lineRule="auto"/>
        <w:jc w:val="both"/>
        <w:rPr>
          <w:rFonts w:ascii="Times New Roman" w:hAnsi="Times New Roman" w:cs="Times New Roman"/>
        </w:rPr>
      </w:pPr>
      <w:r w:rsidRPr="005422DF">
        <w:rPr>
          <w:rFonts w:ascii="Times New Roman" w:hAnsi="Times New Roman" w:cs="Times New Roman"/>
        </w:rPr>
        <w:t>W/</w:t>
      </w:r>
      <w:proofErr w:type="spellStart"/>
      <w:r w:rsidRPr="005422DF">
        <w:rPr>
          <w:rFonts w:ascii="Times New Roman" w:hAnsi="Times New Roman" w:cs="Times New Roman"/>
        </w:rPr>
        <w:t>ro</w:t>
      </w:r>
      <w:proofErr w:type="spellEnd"/>
      <w:r w:rsidRPr="005422DF">
        <w:rPr>
          <w:rFonts w:ascii="Times New Roman" w:hAnsi="Times New Roman" w:cs="Times New Roman"/>
        </w:rPr>
        <w:t xml:space="preserve"> Azeb now has a 500-million-birr capital started her </w:t>
      </w:r>
      <w:proofErr w:type="spellStart"/>
      <w:r w:rsidRPr="005422DF">
        <w:rPr>
          <w:rFonts w:ascii="Times New Roman" w:hAnsi="Times New Roman" w:cs="Times New Roman"/>
        </w:rPr>
        <w:t>agri</w:t>
      </w:r>
      <w:proofErr w:type="spellEnd"/>
      <w:r w:rsidRPr="005422DF">
        <w:rPr>
          <w:rFonts w:ascii="Times New Roman" w:hAnsi="Times New Roman" w:cs="Times New Roman"/>
        </w:rPr>
        <w:t xml:space="preserve"> business in 15000 </w:t>
      </w:r>
      <w:proofErr w:type="gramStart"/>
      <w:r w:rsidRPr="005422DF">
        <w:rPr>
          <w:rFonts w:ascii="Times New Roman" w:hAnsi="Times New Roman" w:cs="Times New Roman"/>
        </w:rPr>
        <w:t>birr</w:t>
      </w:r>
      <w:proofErr w:type="gramEnd"/>
      <w:r w:rsidRPr="005422DF">
        <w:rPr>
          <w:rFonts w:ascii="Times New Roman" w:hAnsi="Times New Roman" w:cs="Times New Roman"/>
        </w:rPr>
        <w:t xml:space="preserve">. She is engaged in livestock husbandry, poultry, bee </w:t>
      </w:r>
      <w:proofErr w:type="spellStart"/>
      <w:proofErr w:type="gramStart"/>
      <w:r w:rsidRPr="005422DF">
        <w:rPr>
          <w:rFonts w:ascii="Times New Roman" w:hAnsi="Times New Roman" w:cs="Times New Roman"/>
        </w:rPr>
        <w:t>kepping</w:t>
      </w:r>
      <w:proofErr w:type="spellEnd"/>
      <w:r w:rsidRPr="005422DF">
        <w:rPr>
          <w:rFonts w:ascii="Times New Roman" w:hAnsi="Times New Roman" w:cs="Times New Roman"/>
        </w:rPr>
        <w:t xml:space="preserve">  .</w:t>
      </w:r>
      <w:proofErr w:type="gramEnd"/>
      <w:r w:rsidRPr="005422DF">
        <w:rPr>
          <w:rFonts w:ascii="Times New Roman" w:hAnsi="Times New Roman" w:cs="Times New Roman"/>
        </w:rPr>
        <w:t xml:space="preserve"> She created job opportunities for 20 workers. She has become successful in agribusiness despite her physical disability from polio.</w:t>
      </w:r>
    </w:p>
    <w:p w14:paraId="24FCBD27" w14:textId="77777777" w:rsidR="001314E3" w:rsidRPr="001314E3" w:rsidRDefault="001314E3" w:rsidP="001314E3">
      <w:pPr>
        <w:pStyle w:val="ListParagraph"/>
        <w:rPr>
          <w:rFonts w:ascii="Times New Roman" w:hAnsi="Times New Roman" w:cs="Times New Roman"/>
        </w:rPr>
      </w:pPr>
    </w:p>
    <w:p w14:paraId="4F3E52D6" w14:textId="77777777" w:rsidR="001314E3" w:rsidRDefault="001314E3" w:rsidP="001314E3">
      <w:pPr>
        <w:pStyle w:val="ListParagraph"/>
        <w:spacing w:line="360" w:lineRule="auto"/>
        <w:ind w:left="1080"/>
        <w:jc w:val="both"/>
        <w:rPr>
          <w:rFonts w:ascii="Times New Roman" w:hAnsi="Times New Roman" w:cs="Times New Roman"/>
        </w:rPr>
      </w:pPr>
    </w:p>
    <w:p w14:paraId="7D6275C3" w14:textId="77777777" w:rsidR="005422DF" w:rsidRPr="005422DF" w:rsidRDefault="005422DF" w:rsidP="005422DF">
      <w:pPr>
        <w:pStyle w:val="ListParagraph"/>
        <w:spacing w:line="360" w:lineRule="auto"/>
        <w:ind w:left="1080"/>
        <w:jc w:val="both"/>
        <w:rPr>
          <w:rFonts w:ascii="Times New Roman" w:hAnsi="Times New Roman" w:cs="Times New Roman"/>
        </w:rPr>
      </w:pPr>
    </w:p>
    <w:p w14:paraId="0007791B" w14:textId="4FB6ACCC" w:rsidR="00F008D8" w:rsidRPr="005422DF" w:rsidRDefault="00A77FA2" w:rsidP="005422DF">
      <w:pPr>
        <w:pStyle w:val="ListParagraph"/>
        <w:numPr>
          <w:ilvl w:val="0"/>
          <w:numId w:val="16"/>
        </w:numPr>
        <w:spacing w:after="0" w:line="360" w:lineRule="auto"/>
        <w:outlineLvl w:val="0"/>
        <w:rPr>
          <w:rFonts w:ascii="Times New Roman" w:hAnsi="Times New Roman" w:cs="Times New Roman"/>
          <w:b/>
          <w:bCs/>
          <w:sz w:val="28"/>
          <w:szCs w:val="28"/>
        </w:rPr>
      </w:pPr>
      <w:bookmarkStart w:id="5" w:name="_Toc193742894"/>
      <w:r>
        <w:rPr>
          <w:rFonts w:ascii="Times New Roman" w:hAnsi="Times New Roman" w:cs="Times New Roman"/>
          <w:b/>
          <w:bCs/>
          <w:sz w:val="28"/>
          <w:szCs w:val="28"/>
        </w:rPr>
        <w:lastRenderedPageBreak/>
        <w:t xml:space="preserve">Summaries </w:t>
      </w:r>
      <w:r w:rsidR="006A10AB">
        <w:rPr>
          <w:rFonts w:ascii="Times New Roman" w:hAnsi="Times New Roman" w:cs="Times New Roman"/>
          <w:b/>
          <w:bCs/>
          <w:sz w:val="28"/>
          <w:szCs w:val="28"/>
        </w:rPr>
        <w:t>of Key sessions</w:t>
      </w:r>
      <w:bookmarkEnd w:id="5"/>
      <w:r w:rsidR="006A10AB">
        <w:rPr>
          <w:rFonts w:ascii="Times New Roman" w:hAnsi="Times New Roman" w:cs="Times New Roman"/>
          <w:b/>
          <w:bCs/>
          <w:sz w:val="28"/>
          <w:szCs w:val="28"/>
        </w:rPr>
        <w:t xml:space="preserve"> </w:t>
      </w:r>
    </w:p>
    <w:p w14:paraId="5E6907D8" w14:textId="77777777" w:rsidR="00F008D8" w:rsidRPr="00BD2E61" w:rsidRDefault="00F008D8" w:rsidP="00BD2E61">
      <w:pPr>
        <w:spacing w:after="0" w:line="360" w:lineRule="auto"/>
        <w:rPr>
          <w:rFonts w:ascii="Times New Roman" w:hAnsi="Times New Roman" w:cs="Times New Roman"/>
          <w:b/>
          <w:bCs/>
        </w:rPr>
      </w:pPr>
    </w:p>
    <w:p w14:paraId="16350B54" w14:textId="44A8D39F" w:rsidR="00F008D8" w:rsidRPr="00BD2E61" w:rsidRDefault="00E37338" w:rsidP="00BD2E61">
      <w:pPr>
        <w:pStyle w:val="ListParagraph"/>
        <w:numPr>
          <w:ilvl w:val="0"/>
          <w:numId w:val="15"/>
        </w:numPr>
        <w:spacing w:after="0" w:line="360" w:lineRule="auto"/>
        <w:jc w:val="both"/>
        <w:rPr>
          <w:rFonts w:ascii="Times New Roman" w:hAnsi="Times New Roman" w:cs="Times New Roman"/>
        </w:rPr>
      </w:pPr>
      <w:r w:rsidRPr="00BD2E61">
        <w:rPr>
          <w:rFonts w:ascii="Times New Roman" w:hAnsi="Times New Roman" w:cs="Times New Roman"/>
        </w:rPr>
        <w:t xml:space="preserve">The discussions presented by MWSA, MOA, research institutions, and partner organizations reveal progress and persistent challenges in achieving gender equality, particularly within Ethiopia's agricultural sector. Significant strides have been made in social, political, and economic spheres, demonstrated by increased female enrollment in education, improved healthcare access, and enhanced political representation. </w:t>
      </w:r>
      <w:r w:rsidR="00BD2E61" w:rsidRPr="00BD2E61">
        <w:rPr>
          <w:rFonts w:ascii="Times New Roman" w:hAnsi="Times New Roman" w:cs="Times New Roman"/>
        </w:rPr>
        <w:t xml:space="preserve"> </w:t>
      </w:r>
      <w:r w:rsidRPr="00BD2E61">
        <w:rPr>
          <w:rFonts w:ascii="Times New Roman" w:hAnsi="Times New Roman" w:cs="Times New Roman"/>
        </w:rPr>
        <w:t>However, critical issues remain, including the undervaluation of women's contributions to agriculture, persistent domestic violence, limited decision-making power, and unequal access to resources and opportunities. Research highlights the need to move beyond a one-size-fits-all approach, recognizing the diverse needs of women and addressing systemic barriers like land ownership and workload disparities. The importance of participatory program design, exemplified by the WEGO program, emphasizes the necessity of collaborative efforts to ensure that interventions are relevant and effective. To achieve meaningful and sustainable gender equality, a concerted effort is required to acknowledge and address the specific challenges faced by women in agriculture, empower them through targeted support and resources, and transform societal norms that perpetuate inequality.</w:t>
      </w:r>
    </w:p>
    <w:p w14:paraId="7DED4B2D" w14:textId="77777777" w:rsidR="00E37338" w:rsidRPr="00BD2E61" w:rsidRDefault="00E37338" w:rsidP="00BD2E61">
      <w:pPr>
        <w:spacing w:after="0" w:line="360" w:lineRule="auto"/>
        <w:jc w:val="both"/>
        <w:rPr>
          <w:rFonts w:ascii="Times New Roman" w:hAnsi="Times New Roman" w:cs="Times New Roman"/>
        </w:rPr>
      </w:pPr>
    </w:p>
    <w:p w14:paraId="62427236" w14:textId="77777777" w:rsidR="00E37338" w:rsidRPr="00BD2E61" w:rsidRDefault="00E37338" w:rsidP="00BD2E61">
      <w:pPr>
        <w:spacing w:after="0" w:line="360" w:lineRule="auto"/>
        <w:jc w:val="both"/>
        <w:rPr>
          <w:rFonts w:ascii="Times New Roman" w:hAnsi="Times New Roman" w:cs="Times New Roman"/>
        </w:rPr>
      </w:pPr>
    </w:p>
    <w:p w14:paraId="2E4E2495" w14:textId="77777777" w:rsidR="00BD2E61" w:rsidRPr="00BD2E61" w:rsidRDefault="00F008D8" w:rsidP="00BD2E61">
      <w:pPr>
        <w:pStyle w:val="ListParagraph"/>
        <w:numPr>
          <w:ilvl w:val="0"/>
          <w:numId w:val="15"/>
        </w:numPr>
        <w:spacing w:line="360" w:lineRule="auto"/>
        <w:jc w:val="both"/>
        <w:rPr>
          <w:rFonts w:ascii="Times New Roman" w:hAnsi="Times New Roman" w:cs="Times New Roman"/>
        </w:rPr>
      </w:pPr>
      <w:r w:rsidRPr="00BD2E61">
        <w:rPr>
          <w:rFonts w:ascii="Times New Roman" w:hAnsi="Times New Roman" w:cs="Times New Roman"/>
        </w:rPr>
        <w:t xml:space="preserve">The above presentations </w:t>
      </w:r>
      <w:r w:rsidR="00BD2E61" w:rsidRPr="00BD2E61">
        <w:rPr>
          <w:rFonts w:ascii="Times New Roman" w:hAnsi="Times New Roman" w:cs="Times New Roman"/>
        </w:rPr>
        <w:t xml:space="preserve">from the sectors and programs </w:t>
      </w:r>
      <w:r w:rsidRPr="00BD2E61">
        <w:rPr>
          <w:rFonts w:ascii="Times New Roman" w:hAnsi="Times New Roman" w:cs="Times New Roman"/>
        </w:rPr>
        <w:t xml:space="preserve">reveal a mixed landscape regarding gender integration across various agricultural sectors and programs. While some sectors, like Agriculture and Horticulture Extension and PSNP, demonstrate a commitment to gender equality by setting targets for female participation and developing gender-sensitive guidelines, others, such as Soil Development and Agricultural Investment, lack gender-disaggregated data and fail to address gender gap issues. Notably, programs like Fisheries Development and Urban Agriculture provide some data on female participation but often portray women in traditional roles, hindering gender transformative change. Furthermore, several projects, including Cotton Development and ISVCD, lack clear policies or mechanisms to address gender inequalities within their sectors. The FSRP and RLLP-II programs show improvement </w:t>
      </w:r>
      <w:r w:rsidRPr="00BD2E61">
        <w:rPr>
          <w:rFonts w:ascii="Times New Roman" w:hAnsi="Times New Roman" w:cs="Times New Roman"/>
        </w:rPr>
        <w:lastRenderedPageBreak/>
        <w:t>in targeting women but still need to improve the quality of their reporting and ensure that women are participating in higher level activities.</w:t>
      </w:r>
    </w:p>
    <w:p w14:paraId="1A6D9BD8" w14:textId="61D7C930" w:rsidR="00F008D8" w:rsidRPr="00BD2E61" w:rsidRDefault="00F008D8" w:rsidP="00BD2E61">
      <w:pPr>
        <w:pStyle w:val="ListParagraph"/>
        <w:spacing w:line="360" w:lineRule="auto"/>
        <w:ind w:left="1080"/>
        <w:jc w:val="both"/>
        <w:rPr>
          <w:rFonts w:ascii="Times New Roman" w:hAnsi="Times New Roman" w:cs="Times New Roman"/>
        </w:rPr>
      </w:pPr>
      <w:r w:rsidRPr="00BD2E61">
        <w:rPr>
          <w:rFonts w:ascii="Times New Roman" w:hAnsi="Times New Roman" w:cs="Times New Roman"/>
        </w:rPr>
        <w:t>To achieve meaningful gender equality, programs should prioritize the collection and analysis of gender-disaggregated data across all sectors. Implement clear gender policies and mechanisms, particularly in sectors like cotton development and agricultural investment, to address existing inequalities. Move beyond merely targeting women's participation to actively promoting gender transformative approaches that challenge traditional gender roles and empower women in higher-level value chain activities and decision-making processes. Ensure that capacity-building training and technology adoption programs are designed to meet women's specific needs and consider regional variations. Regularly monitor and evaluate the impact of gender-focused interventions and use the findings to refine strategies and improve program effectiveness. Strengthen reporting practices to include both quantitative and qualitative data that accurately reflects women's experiences and contributions, including women in male headed households.</w:t>
      </w:r>
    </w:p>
    <w:p w14:paraId="03F13372" w14:textId="77777777" w:rsidR="00F008D8" w:rsidRPr="00BD2E61" w:rsidRDefault="00F008D8" w:rsidP="00BD2E61">
      <w:pPr>
        <w:spacing w:after="0" w:line="360" w:lineRule="auto"/>
        <w:rPr>
          <w:rFonts w:ascii="Times New Roman" w:hAnsi="Times New Roman" w:cs="Times New Roman"/>
          <w:b/>
          <w:bCs/>
        </w:rPr>
      </w:pPr>
    </w:p>
    <w:p w14:paraId="0ED3A5F6" w14:textId="728C78C7" w:rsidR="00F008D8" w:rsidRPr="00BD2E61" w:rsidRDefault="00F008D8" w:rsidP="00BD2E61">
      <w:pPr>
        <w:pStyle w:val="ListParagraph"/>
        <w:numPr>
          <w:ilvl w:val="0"/>
          <w:numId w:val="15"/>
        </w:numPr>
        <w:spacing w:after="0" w:line="360" w:lineRule="auto"/>
        <w:jc w:val="both"/>
        <w:rPr>
          <w:rFonts w:ascii="Times New Roman" w:hAnsi="Times New Roman" w:cs="Times New Roman"/>
        </w:rPr>
      </w:pPr>
      <w:r w:rsidRPr="00BD2E61">
        <w:rPr>
          <w:rFonts w:ascii="Times New Roman" w:hAnsi="Times New Roman" w:cs="Times New Roman"/>
        </w:rPr>
        <w:t xml:space="preserve">These </w:t>
      </w:r>
      <w:r w:rsidRPr="00BD2E61">
        <w:rPr>
          <w:rFonts w:ascii="Times New Roman" w:hAnsi="Times New Roman" w:cs="Times New Roman"/>
        </w:rPr>
        <w:t>success stories powerfully</w:t>
      </w:r>
      <w:r w:rsidRPr="00BD2E61">
        <w:rPr>
          <w:rFonts w:ascii="Times New Roman" w:hAnsi="Times New Roman" w:cs="Times New Roman"/>
        </w:rPr>
        <w:t xml:space="preserve"> illustrate the transformative potential of empowering women in agriculture and entrepreneurship. Despite facing diverse challenges – from societal discouragement to physical disability – </w:t>
      </w:r>
      <w:proofErr w:type="spellStart"/>
      <w:r w:rsidRPr="00BD2E61">
        <w:rPr>
          <w:rFonts w:ascii="Times New Roman" w:hAnsi="Times New Roman" w:cs="Times New Roman"/>
        </w:rPr>
        <w:t>Wro</w:t>
      </w:r>
      <w:proofErr w:type="spellEnd"/>
      <w:r w:rsidRPr="00BD2E61">
        <w:rPr>
          <w:rFonts w:ascii="Times New Roman" w:hAnsi="Times New Roman" w:cs="Times New Roman"/>
        </w:rPr>
        <w:t xml:space="preserve">. </w:t>
      </w:r>
      <w:proofErr w:type="spellStart"/>
      <w:r w:rsidRPr="00BD2E61">
        <w:rPr>
          <w:rFonts w:ascii="Times New Roman" w:hAnsi="Times New Roman" w:cs="Times New Roman"/>
        </w:rPr>
        <w:t>Kibret</w:t>
      </w:r>
      <w:proofErr w:type="spellEnd"/>
      <w:r w:rsidRPr="00BD2E61">
        <w:rPr>
          <w:rFonts w:ascii="Times New Roman" w:hAnsi="Times New Roman" w:cs="Times New Roman"/>
        </w:rPr>
        <w:t xml:space="preserve"> Alemayehu, W/</w:t>
      </w:r>
      <w:proofErr w:type="spellStart"/>
      <w:r w:rsidRPr="00BD2E61">
        <w:rPr>
          <w:rFonts w:ascii="Times New Roman" w:hAnsi="Times New Roman" w:cs="Times New Roman"/>
        </w:rPr>
        <w:t>ro</w:t>
      </w:r>
      <w:proofErr w:type="spellEnd"/>
      <w:r w:rsidRPr="00BD2E61">
        <w:rPr>
          <w:rFonts w:ascii="Times New Roman" w:hAnsi="Times New Roman" w:cs="Times New Roman"/>
        </w:rPr>
        <w:t xml:space="preserve"> </w:t>
      </w:r>
      <w:proofErr w:type="spellStart"/>
      <w:r w:rsidRPr="00BD2E61">
        <w:rPr>
          <w:rFonts w:ascii="Times New Roman" w:hAnsi="Times New Roman" w:cs="Times New Roman"/>
        </w:rPr>
        <w:t>Womitu</w:t>
      </w:r>
      <w:proofErr w:type="spellEnd"/>
      <w:r w:rsidRPr="00BD2E61">
        <w:rPr>
          <w:rFonts w:ascii="Times New Roman" w:hAnsi="Times New Roman" w:cs="Times New Roman"/>
        </w:rPr>
        <w:t xml:space="preserve"> </w:t>
      </w:r>
      <w:proofErr w:type="spellStart"/>
      <w:r w:rsidRPr="00BD2E61">
        <w:rPr>
          <w:rFonts w:ascii="Times New Roman" w:hAnsi="Times New Roman" w:cs="Times New Roman"/>
        </w:rPr>
        <w:t>Bushira</w:t>
      </w:r>
      <w:proofErr w:type="spellEnd"/>
      <w:r w:rsidRPr="00BD2E61">
        <w:rPr>
          <w:rFonts w:ascii="Times New Roman" w:hAnsi="Times New Roman" w:cs="Times New Roman"/>
        </w:rPr>
        <w:t>, and W/</w:t>
      </w:r>
      <w:proofErr w:type="spellStart"/>
      <w:r w:rsidRPr="00BD2E61">
        <w:rPr>
          <w:rFonts w:ascii="Times New Roman" w:hAnsi="Times New Roman" w:cs="Times New Roman"/>
        </w:rPr>
        <w:t>ro</w:t>
      </w:r>
      <w:proofErr w:type="spellEnd"/>
      <w:r w:rsidRPr="00BD2E61">
        <w:rPr>
          <w:rFonts w:ascii="Times New Roman" w:hAnsi="Times New Roman" w:cs="Times New Roman"/>
        </w:rPr>
        <w:t xml:space="preserve"> Azeb have achieved remarkable success. Their stories highlight the critical role of capacity-building training, access to resources, and personal determination in enabling women to break free from traditional constraints and become key economic contributors. </w:t>
      </w:r>
      <w:proofErr w:type="spellStart"/>
      <w:r w:rsidRPr="00BD2E61">
        <w:rPr>
          <w:rFonts w:ascii="Times New Roman" w:hAnsi="Times New Roman" w:cs="Times New Roman"/>
        </w:rPr>
        <w:t>Wro</w:t>
      </w:r>
      <w:proofErr w:type="spellEnd"/>
      <w:r w:rsidRPr="00BD2E61">
        <w:rPr>
          <w:rFonts w:ascii="Times New Roman" w:hAnsi="Times New Roman" w:cs="Times New Roman"/>
        </w:rPr>
        <w:t xml:space="preserve">. </w:t>
      </w:r>
      <w:proofErr w:type="spellStart"/>
      <w:r w:rsidRPr="00BD2E61">
        <w:rPr>
          <w:rFonts w:ascii="Times New Roman" w:hAnsi="Times New Roman" w:cs="Times New Roman"/>
        </w:rPr>
        <w:t>Kibret's</w:t>
      </w:r>
      <w:proofErr w:type="spellEnd"/>
      <w:r w:rsidRPr="00BD2E61">
        <w:rPr>
          <w:rFonts w:ascii="Times New Roman" w:hAnsi="Times New Roman" w:cs="Times New Roman"/>
        </w:rPr>
        <w:t xml:space="preserve"> diversification into multiple sectors, including export and technology, showcases the breadth of women's potential. </w:t>
      </w:r>
      <w:proofErr w:type="spellStart"/>
      <w:r w:rsidRPr="00BD2E61">
        <w:rPr>
          <w:rFonts w:ascii="Times New Roman" w:hAnsi="Times New Roman" w:cs="Times New Roman"/>
        </w:rPr>
        <w:t>Womitu's</w:t>
      </w:r>
      <w:proofErr w:type="spellEnd"/>
      <w:r w:rsidRPr="00BD2E61">
        <w:rPr>
          <w:rFonts w:ascii="Times New Roman" w:hAnsi="Times New Roman" w:cs="Times New Roman"/>
        </w:rPr>
        <w:t xml:space="preserve"> journey from financial dependence to a thriving vermicompost and dairy business underscores the impact of targeted training on rural women. Azeb's achievement, building a 500-million-birr agribusiness despite physical limitations, serves as a powerful testament to resilience and entrepreneurial spirit. Collectively, these women demonstrate that investing in women's economic empowerment not only improves individual livelihoods but also drives broader economic growth and creates opportunities for entire communities.</w:t>
      </w:r>
    </w:p>
    <w:p w14:paraId="0650E873" w14:textId="77777777" w:rsidR="00F008D8" w:rsidRPr="00BD2E61" w:rsidRDefault="00F008D8" w:rsidP="00BD2E61">
      <w:pPr>
        <w:spacing w:after="0" w:line="360" w:lineRule="auto"/>
        <w:jc w:val="both"/>
        <w:rPr>
          <w:rFonts w:ascii="Times New Roman" w:hAnsi="Times New Roman" w:cs="Times New Roman"/>
        </w:rPr>
      </w:pPr>
    </w:p>
    <w:sectPr w:rsidR="00F008D8" w:rsidRPr="00BD2E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yala">
    <w:panose1 w:val="02000504070300020003"/>
    <w:charset w:val="00"/>
    <w:family w:val="auto"/>
    <w:pitch w:val="variable"/>
    <w:sig w:usb0="A000006F" w:usb1="00000000"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02A3A"/>
    <w:multiLevelType w:val="hybridMultilevel"/>
    <w:tmpl w:val="5FD01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41BA7"/>
    <w:multiLevelType w:val="hybridMultilevel"/>
    <w:tmpl w:val="7AA6A8B6"/>
    <w:lvl w:ilvl="0" w:tplc="1CF44438">
      <w:start w:val="1"/>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1670FE"/>
    <w:multiLevelType w:val="hybridMultilevel"/>
    <w:tmpl w:val="7AACA40A"/>
    <w:lvl w:ilvl="0" w:tplc="3FBA3E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673889"/>
    <w:multiLevelType w:val="hybridMultilevel"/>
    <w:tmpl w:val="4A8EA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694259"/>
    <w:multiLevelType w:val="hybridMultilevel"/>
    <w:tmpl w:val="25466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506F45"/>
    <w:multiLevelType w:val="hybridMultilevel"/>
    <w:tmpl w:val="DEFABF1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 w15:restartNumberingAfterBreak="0">
    <w:nsid w:val="1D271C64"/>
    <w:multiLevelType w:val="hybridMultilevel"/>
    <w:tmpl w:val="A2B0CF00"/>
    <w:lvl w:ilvl="0" w:tplc="85E414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160348"/>
    <w:multiLevelType w:val="hybridMultilevel"/>
    <w:tmpl w:val="33722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176A4F"/>
    <w:multiLevelType w:val="hybridMultilevel"/>
    <w:tmpl w:val="2C46C76C"/>
    <w:lvl w:ilvl="0" w:tplc="66CAD2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820D26"/>
    <w:multiLevelType w:val="hybridMultilevel"/>
    <w:tmpl w:val="4E50D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152100"/>
    <w:multiLevelType w:val="hybridMultilevel"/>
    <w:tmpl w:val="30E422A2"/>
    <w:lvl w:ilvl="0" w:tplc="F7F04B00">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BF7E46"/>
    <w:multiLevelType w:val="hybridMultilevel"/>
    <w:tmpl w:val="335CD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F67C17"/>
    <w:multiLevelType w:val="hybridMultilevel"/>
    <w:tmpl w:val="41F47EEE"/>
    <w:lvl w:ilvl="0" w:tplc="A45CCC12">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31A76"/>
    <w:multiLevelType w:val="hybridMultilevel"/>
    <w:tmpl w:val="A8B0F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707196"/>
    <w:multiLevelType w:val="hybridMultilevel"/>
    <w:tmpl w:val="A55C4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C902AC"/>
    <w:multiLevelType w:val="multilevel"/>
    <w:tmpl w:val="E1CCCE8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16cid:durableId="552425602">
    <w:abstractNumId w:val="10"/>
  </w:num>
  <w:num w:numId="2" w16cid:durableId="37051229">
    <w:abstractNumId w:val="12"/>
  </w:num>
  <w:num w:numId="3" w16cid:durableId="1577520268">
    <w:abstractNumId w:val="1"/>
  </w:num>
  <w:num w:numId="4" w16cid:durableId="341709642">
    <w:abstractNumId w:val="0"/>
  </w:num>
  <w:num w:numId="5" w16cid:durableId="1223982475">
    <w:abstractNumId w:val="5"/>
  </w:num>
  <w:num w:numId="6" w16cid:durableId="521164628">
    <w:abstractNumId w:val="14"/>
  </w:num>
  <w:num w:numId="7" w16cid:durableId="1325355445">
    <w:abstractNumId w:val="13"/>
  </w:num>
  <w:num w:numId="8" w16cid:durableId="1898782365">
    <w:abstractNumId w:val="3"/>
  </w:num>
  <w:num w:numId="9" w16cid:durableId="1777748448">
    <w:abstractNumId w:val="11"/>
  </w:num>
  <w:num w:numId="10" w16cid:durableId="1673557940">
    <w:abstractNumId w:val="4"/>
  </w:num>
  <w:num w:numId="11" w16cid:durableId="816728032">
    <w:abstractNumId w:val="7"/>
  </w:num>
  <w:num w:numId="12" w16cid:durableId="1520925812">
    <w:abstractNumId w:val="9"/>
  </w:num>
  <w:num w:numId="13" w16cid:durableId="1851215671">
    <w:abstractNumId w:val="8"/>
  </w:num>
  <w:num w:numId="14" w16cid:durableId="192768498">
    <w:abstractNumId w:val="6"/>
  </w:num>
  <w:num w:numId="15" w16cid:durableId="302085595">
    <w:abstractNumId w:val="2"/>
  </w:num>
  <w:num w:numId="16" w16cid:durableId="4387217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8A0"/>
    <w:rsid w:val="00011810"/>
    <w:rsid w:val="00026730"/>
    <w:rsid w:val="00026935"/>
    <w:rsid w:val="00026DD8"/>
    <w:rsid w:val="00027D5D"/>
    <w:rsid w:val="00030D03"/>
    <w:rsid w:val="000441C1"/>
    <w:rsid w:val="00054933"/>
    <w:rsid w:val="00055B93"/>
    <w:rsid w:val="00063D43"/>
    <w:rsid w:val="00080FD9"/>
    <w:rsid w:val="0008638B"/>
    <w:rsid w:val="000B03F5"/>
    <w:rsid w:val="000C283E"/>
    <w:rsid w:val="000D1F02"/>
    <w:rsid w:val="000D3574"/>
    <w:rsid w:val="000E564C"/>
    <w:rsid w:val="000E6ACE"/>
    <w:rsid w:val="000F4B0D"/>
    <w:rsid w:val="00114B57"/>
    <w:rsid w:val="00116F38"/>
    <w:rsid w:val="00120970"/>
    <w:rsid w:val="00120A93"/>
    <w:rsid w:val="001314E3"/>
    <w:rsid w:val="00135C54"/>
    <w:rsid w:val="00155105"/>
    <w:rsid w:val="00182548"/>
    <w:rsid w:val="00185981"/>
    <w:rsid w:val="0019475A"/>
    <w:rsid w:val="001B277B"/>
    <w:rsid w:val="001C4039"/>
    <w:rsid w:val="001D63D1"/>
    <w:rsid w:val="001E792F"/>
    <w:rsid w:val="00200737"/>
    <w:rsid w:val="002076BE"/>
    <w:rsid w:val="00212B89"/>
    <w:rsid w:val="0021480D"/>
    <w:rsid w:val="002327E5"/>
    <w:rsid w:val="00251B5F"/>
    <w:rsid w:val="00262CCA"/>
    <w:rsid w:val="002633E3"/>
    <w:rsid w:val="002C77E9"/>
    <w:rsid w:val="002D0FA8"/>
    <w:rsid w:val="002D5D34"/>
    <w:rsid w:val="002E51FE"/>
    <w:rsid w:val="00306965"/>
    <w:rsid w:val="00312EF5"/>
    <w:rsid w:val="0031323F"/>
    <w:rsid w:val="00327AD1"/>
    <w:rsid w:val="00331C34"/>
    <w:rsid w:val="00356534"/>
    <w:rsid w:val="00364B4F"/>
    <w:rsid w:val="00374692"/>
    <w:rsid w:val="003925AE"/>
    <w:rsid w:val="0039694A"/>
    <w:rsid w:val="00396C76"/>
    <w:rsid w:val="003A3157"/>
    <w:rsid w:val="003A46BB"/>
    <w:rsid w:val="003B4C2A"/>
    <w:rsid w:val="003C1CE1"/>
    <w:rsid w:val="003C506F"/>
    <w:rsid w:val="003D120D"/>
    <w:rsid w:val="003F0161"/>
    <w:rsid w:val="00403A28"/>
    <w:rsid w:val="004063CB"/>
    <w:rsid w:val="00413C96"/>
    <w:rsid w:val="0043785B"/>
    <w:rsid w:val="00441504"/>
    <w:rsid w:val="0044262D"/>
    <w:rsid w:val="004605BA"/>
    <w:rsid w:val="00465D8D"/>
    <w:rsid w:val="004A0A7B"/>
    <w:rsid w:val="004C18AF"/>
    <w:rsid w:val="004C64AD"/>
    <w:rsid w:val="004C7BCE"/>
    <w:rsid w:val="004E25B7"/>
    <w:rsid w:val="004E2AE1"/>
    <w:rsid w:val="004F629B"/>
    <w:rsid w:val="005229D7"/>
    <w:rsid w:val="005422DF"/>
    <w:rsid w:val="00557C6F"/>
    <w:rsid w:val="00570115"/>
    <w:rsid w:val="00573F39"/>
    <w:rsid w:val="00580ED6"/>
    <w:rsid w:val="00582C3E"/>
    <w:rsid w:val="005864B4"/>
    <w:rsid w:val="00587CC5"/>
    <w:rsid w:val="005E1C33"/>
    <w:rsid w:val="005E4B25"/>
    <w:rsid w:val="005F7EF5"/>
    <w:rsid w:val="00602EFA"/>
    <w:rsid w:val="00616F88"/>
    <w:rsid w:val="006177DC"/>
    <w:rsid w:val="00617EB7"/>
    <w:rsid w:val="006328A8"/>
    <w:rsid w:val="00634351"/>
    <w:rsid w:val="0063621B"/>
    <w:rsid w:val="00641020"/>
    <w:rsid w:val="00644474"/>
    <w:rsid w:val="006468E2"/>
    <w:rsid w:val="00655A55"/>
    <w:rsid w:val="006A10AB"/>
    <w:rsid w:val="006A4EFA"/>
    <w:rsid w:val="006B7BF2"/>
    <w:rsid w:val="006B7DA3"/>
    <w:rsid w:val="006F42FE"/>
    <w:rsid w:val="00700CBB"/>
    <w:rsid w:val="00701AB8"/>
    <w:rsid w:val="00712758"/>
    <w:rsid w:val="0071617F"/>
    <w:rsid w:val="00741773"/>
    <w:rsid w:val="007631F9"/>
    <w:rsid w:val="0079669F"/>
    <w:rsid w:val="007A6A78"/>
    <w:rsid w:val="007D4BF3"/>
    <w:rsid w:val="007D7A40"/>
    <w:rsid w:val="007F7B92"/>
    <w:rsid w:val="00803A9B"/>
    <w:rsid w:val="00811A7D"/>
    <w:rsid w:val="00820835"/>
    <w:rsid w:val="00831B1B"/>
    <w:rsid w:val="00836CB2"/>
    <w:rsid w:val="008668B2"/>
    <w:rsid w:val="008739BF"/>
    <w:rsid w:val="00880471"/>
    <w:rsid w:val="00881F19"/>
    <w:rsid w:val="00892024"/>
    <w:rsid w:val="00893F20"/>
    <w:rsid w:val="00893F7B"/>
    <w:rsid w:val="00896EA6"/>
    <w:rsid w:val="008D1557"/>
    <w:rsid w:val="008F1D78"/>
    <w:rsid w:val="008F6397"/>
    <w:rsid w:val="00911050"/>
    <w:rsid w:val="009170A5"/>
    <w:rsid w:val="00920E89"/>
    <w:rsid w:val="00924622"/>
    <w:rsid w:val="009548A0"/>
    <w:rsid w:val="009840B9"/>
    <w:rsid w:val="00987AEF"/>
    <w:rsid w:val="00990380"/>
    <w:rsid w:val="009A55A6"/>
    <w:rsid w:val="009C1EE4"/>
    <w:rsid w:val="009E6E31"/>
    <w:rsid w:val="009F2ACF"/>
    <w:rsid w:val="009F34B2"/>
    <w:rsid w:val="00A4369B"/>
    <w:rsid w:val="00A6055A"/>
    <w:rsid w:val="00A76120"/>
    <w:rsid w:val="00A77FA2"/>
    <w:rsid w:val="00A910FB"/>
    <w:rsid w:val="00A94AA6"/>
    <w:rsid w:val="00AA26DD"/>
    <w:rsid w:val="00AB34C4"/>
    <w:rsid w:val="00AC2A77"/>
    <w:rsid w:val="00B039CD"/>
    <w:rsid w:val="00B1026A"/>
    <w:rsid w:val="00B3059F"/>
    <w:rsid w:val="00B415B8"/>
    <w:rsid w:val="00B460B3"/>
    <w:rsid w:val="00B52E71"/>
    <w:rsid w:val="00B552B1"/>
    <w:rsid w:val="00B56868"/>
    <w:rsid w:val="00B65D62"/>
    <w:rsid w:val="00B6740C"/>
    <w:rsid w:val="00B90F52"/>
    <w:rsid w:val="00BA3579"/>
    <w:rsid w:val="00BA47AC"/>
    <w:rsid w:val="00BC557A"/>
    <w:rsid w:val="00BC5B64"/>
    <w:rsid w:val="00BD2E61"/>
    <w:rsid w:val="00BD6D3A"/>
    <w:rsid w:val="00BE0CEF"/>
    <w:rsid w:val="00BF4C37"/>
    <w:rsid w:val="00C106CF"/>
    <w:rsid w:val="00C17D6D"/>
    <w:rsid w:val="00C527DA"/>
    <w:rsid w:val="00C57332"/>
    <w:rsid w:val="00C661D1"/>
    <w:rsid w:val="00C678F1"/>
    <w:rsid w:val="00C9277C"/>
    <w:rsid w:val="00CB14D1"/>
    <w:rsid w:val="00CC19B2"/>
    <w:rsid w:val="00CC5E15"/>
    <w:rsid w:val="00CE3F99"/>
    <w:rsid w:val="00D03FBD"/>
    <w:rsid w:val="00D1354A"/>
    <w:rsid w:val="00D270C9"/>
    <w:rsid w:val="00D36A2A"/>
    <w:rsid w:val="00D437B5"/>
    <w:rsid w:val="00D60250"/>
    <w:rsid w:val="00D66F76"/>
    <w:rsid w:val="00D812D7"/>
    <w:rsid w:val="00DB2E12"/>
    <w:rsid w:val="00DB3F1C"/>
    <w:rsid w:val="00DB66D2"/>
    <w:rsid w:val="00DC18C0"/>
    <w:rsid w:val="00DC7C5B"/>
    <w:rsid w:val="00DD2D92"/>
    <w:rsid w:val="00DF0C2A"/>
    <w:rsid w:val="00DF478B"/>
    <w:rsid w:val="00E12082"/>
    <w:rsid w:val="00E1421C"/>
    <w:rsid w:val="00E1580E"/>
    <w:rsid w:val="00E37338"/>
    <w:rsid w:val="00E5439D"/>
    <w:rsid w:val="00E55C7F"/>
    <w:rsid w:val="00E83DEA"/>
    <w:rsid w:val="00E9515D"/>
    <w:rsid w:val="00EA205B"/>
    <w:rsid w:val="00EB3381"/>
    <w:rsid w:val="00EB4360"/>
    <w:rsid w:val="00ED1032"/>
    <w:rsid w:val="00EE5BE8"/>
    <w:rsid w:val="00EF3AED"/>
    <w:rsid w:val="00EF7E51"/>
    <w:rsid w:val="00F0065F"/>
    <w:rsid w:val="00F008D8"/>
    <w:rsid w:val="00F012B7"/>
    <w:rsid w:val="00F14E86"/>
    <w:rsid w:val="00F22C15"/>
    <w:rsid w:val="00F2405E"/>
    <w:rsid w:val="00F44D07"/>
    <w:rsid w:val="00F51908"/>
    <w:rsid w:val="00F63755"/>
    <w:rsid w:val="00F72A8C"/>
    <w:rsid w:val="00F75006"/>
    <w:rsid w:val="00F80C90"/>
    <w:rsid w:val="00F83255"/>
    <w:rsid w:val="00F90B5E"/>
    <w:rsid w:val="00FD7FC3"/>
    <w:rsid w:val="00FF18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670F6"/>
  <w15:chartTrackingRefBased/>
  <w15:docId w15:val="{51D53F6E-D065-4C9B-B659-B45BF81CF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48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48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48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48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48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48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48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48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48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8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48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48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48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48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48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48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48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48A0"/>
    <w:rPr>
      <w:rFonts w:eastAsiaTheme="majorEastAsia" w:cstheme="majorBidi"/>
      <w:color w:val="272727" w:themeColor="text1" w:themeTint="D8"/>
    </w:rPr>
  </w:style>
  <w:style w:type="paragraph" w:styleId="Title">
    <w:name w:val="Title"/>
    <w:basedOn w:val="Normal"/>
    <w:next w:val="Normal"/>
    <w:link w:val="TitleChar"/>
    <w:uiPriority w:val="10"/>
    <w:qFormat/>
    <w:rsid w:val="009548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48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48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48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48A0"/>
    <w:pPr>
      <w:spacing w:before="160"/>
      <w:jc w:val="center"/>
    </w:pPr>
    <w:rPr>
      <w:i/>
      <w:iCs/>
      <w:color w:val="404040" w:themeColor="text1" w:themeTint="BF"/>
    </w:rPr>
  </w:style>
  <w:style w:type="character" w:customStyle="1" w:styleId="QuoteChar">
    <w:name w:val="Quote Char"/>
    <w:basedOn w:val="DefaultParagraphFont"/>
    <w:link w:val="Quote"/>
    <w:uiPriority w:val="29"/>
    <w:rsid w:val="009548A0"/>
    <w:rPr>
      <w:i/>
      <w:iCs/>
      <w:color w:val="404040" w:themeColor="text1" w:themeTint="BF"/>
    </w:rPr>
  </w:style>
  <w:style w:type="paragraph" w:styleId="ListParagraph">
    <w:name w:val="List Paragraph"/>
    <w:aliases w:val="Heading II,List Paragraph1,List Bullet1,List Paragraph11,List Bullet-OpsManual,Numbered paragraph,List Paragraph2,Medium Grid 1 - Accent 21,List Paragraph-ExecSummary,Paragraphe de liste1,List Paragraph (numbered (a)),Bullets"/>
    <w:basedOn w:val="Normal"/>
    <w:link w:val="ListParagraphChar"/>
    <w:uiPriority w:val="34"/>
    <w:qFormat/>
    <w:rsid w:val="009548A0"/>
    <w:pPr>
      <w:ind w:left="720"/>
      <w:contextualSpacing/>
    </w:pPr>
  </w:style>
  <w:style w:type="character" w:styleId="IntenseEmphasis">
    <w:name w:val="Intense Emphasis"/>
    <w:basedOn w:val="DefaultParagraphFont"/>
    <w:uiPriority w:val="21"/>
    <w:qFormat/>
    <w:rsid w:val="009548A0"/>
    <w:rPr>
      <w:i/>
      <w:iCs/>
      <w:color w:val="0F4761" w:themeColor="accent1" w:themeShade="BF"/>
    </w:rPr>
  </w:style>
  <w:style w:type="paragraph" w:styleId="IntenseQuote">
    <w:name w:val="Intense Quote"/>
    <w:basedOn w:val="Normal"/>
    <w:next w:val="Normal"/>
    <w:link w:val="IntenseQuoteChar"/>
    <w:uiPriority w:val="30"/>
    <w:qFormat/>
    <w:rsid w:val="009548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48A0"/>
    <w:rPr>
      <w:i/>
      <w:iCs/>
      <w:color w:val="0F4761" w:themeColor="accent1" w:themeShade="BF"/>
    </w:rPr>
  </w:style>
  <w:style w:type="character" w:styleId="IntenseReference">
    <w:name w:val="Intense Reference"/>
    <w:basedOn w:val="DefaultParagraphFont"/>
    <w:uiPriority w:val="32"/>
    <w:qFormat/>
    <w:rsid w:val="009548A0"/>
    <w:rPr>
      <w:b/>
      <w:bCs/>
      <w:smallCaps/>
      <w:color w:val="0F4761" w:themeColor="accent1" w:themeShade="BF"/>
      <w:spacing w:val="5"/>
    </w:rPr>
  </w:style>
  <w:style w:type="character" w:customStyle="1" w:styleId="ListParagraphChar">
    <w:name w:val="List Paragraph Char"/>
    <w:aliases w:val="Heading II Char,List Paragraph1 Char,List Bullet1 Char,List Paragraph11 Char,List Bullet-OpsManual Char,Numbered paragraph Char,List Paragraph2 Char,Medium Grid 1 - Accent 21 Char,List Paragraph-ExecSummary Char,Bullets Char"/>
    <w:link w:val="ListParagraph"/>
    <w:uiPriority w:val="34"/>
    <w:qFormat/>
    <w:locked/>
    <w:rsid w:val="009548A0"/>
  </w:style>
  <w:style w:type="paragraph" w:styleId="TOCHeading">
    <w:name w:val="TOC Heading"/>
    <w:basedOn w:val="Heading1"/>
    <w:next w:val="Normal"/>
    <w:uiPriority w:val="39"/>
    <w:unhideWhenUsed/>
    <w:qFormat/>
    <w:rsid w:val="00185981"/>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185981"/>
    <w:pPr>
      <w:spacing w:after="100"/>
    </w:pPr>
  </w:style>
  <w:style w:type="character" w:styleId="Hyperlink">
    <w:name w:val="Hyperlink"/>
    <w:basedOn w:val="DefaultParagraphFont"/>
    <w:uiPriority w:val="99"/>
    <w:unhideWhenUsed/>
    <w:rsid w:val="0018598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png@01D784A0.55223D20" TargetMode="External"/><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6EF79-0059-432F-A4C2-BCE0D1F78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3030</Words>
  <Characters>17272</Characters>
  <Application>Microsoft Office Word</Application>
  <DocSecurity>0</DocSecurity>
  <Lines>143</Lines>
  <Paragraphs>40</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Introduction </vt:lpstr>
      <vt:lpstr>Major Objective  </vt:lpstr>
      <vt:lpstr>Pannel Discussion with leadership, partners and research institutions  </vt:lpstr>
      <vt:lpstr>To illumintae  gender manstreaming activities of  excutives , progrmas and proje</vt:lpstr>
      <vt:lpstr>Success stories of Women in the agriculture sector : Listening from successful f</vt:lpstr>
      <vt:lpstr>Summaries of Key sessions </vt:lpstr>
    </vt:vector>
  </TitlesOfParts>
  <Company/>
  <LinksUpToDate>false</LinksUpToDate>
  <CharactersWithSpaces>20262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Meseret Alaro</dc:creator>
  <cp:keywords/>
  <dc:description/>
  <cp:lastModifiedBy>Meseret Alaro</cp:lastModifiedBy>
  <cp:revision>3</cp:revision>
  <dcterms:created xsi:type="dcterms:W3CDTF">2025-03-24T18:21:00Z</dcterms:created>
  <dcterms:modified xsi:type="dcterms:W3CDTF">2025-03-24T18:22:00Z</dcterms:modified>
</cp:coreProperties>
</file>